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МОСКВЫ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октября 2013 г. N 687-ПП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ОБЕСПЕЧЕНИЮ ОКАЗАНИЯ АДВОКАТАМИ БЕСПЛАТНОЙ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ЮРИДИЧЕСКОЙ ПОМОЩИ В ГОРОДЕ МОСКВЕ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ноября 2011 г. N 324-ФЗ "О бесплатной юридической помощи в Российской Федерации",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города Москвы от 4 октября 2006 г. N 49 "Об оказании адвокатами бесплатной юридической помощи гражданам Российской Федерации в городе Москве" Правительство Москвы постановляет: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1"/>
      <w:bookmarkEnd w:id="2"/>
      <w:r>
        <w:rPr>
          <w:rFonts w:ascii="Calibri" w:hAnsi="Calibri" w:cs="Calibri"/>
        </w:rPr>
        <w:t xml:space="preserve">1.1. </w:t>
      </w:r>
      <w:hyperlink w:anchor="Par44" w:history="1">
        <w:r>
          <w:rPr>
            <w:rFonts w:ascii="Calibri" w:hAnsi="Calibri" w:cs="Calibri"/>
            <w:color w:val="0000FF"/>
          </w:rPr>
          <w:t>Размер</w:t>
        </w:r>
      </w:hyperlink>
      <w:r>
        <w:rPr>
          <w:rFonts w:ascii="Calibri" w:hAnsi="Calibri" w:cs="Calibri"/>
        </w:rPr>
        <w:t xml:space="preserve"> и условия оплаты труда адвокатов, оказывающих гражданам бесплатную юридическую помощь в рамках государственной системы бесплатной юридической помощи в городе Москве, и компенсации их расходов на оказание такой помощи (далее - оплата труда и компенсация расходов адвокатам) (приложение 1).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Примерную </w:t>
      </w:r>
      <w:hyperlink w:anchor="Par67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соглашения об оказании адвокатом бесплатной юридической помощи в рамках государственной системы бесплатной юридической помощи в городе Москве (приложение 2).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 оплата труда и компенсация расходов адвокатам в связи с оказанием бесплатной юридической помощи в рамках государственной системы бесплатной юридической помощи в городе Москве осуществляются негосударственной некоммерческой организацией "Адвокатская палата города Москвы" (далее - Адвокатская палата города Москвы) в порядке, определенном соглашением об оказании бесплатной юридической помощи адвокатами, являющимися участниками государственной системы бесплатной юридической помощи в городе Москве, заключенным между Департаментом социальной защиты населения города Москвы (далее - Департамент) и Адвокатской палатой города Москвы (далее - соглашение).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4"/>
      <w:bookmarkEnd w:id="3"/>
      <w:r>
        <w:rPr>
          <w:rFonts w:ascii="Calibri" w:hAnsi="Calibri" w:cs="Calibri"/>
        </w:rPr>
        <w:t>3. В целях оплаты труда и компенсации расходов адвокатам, связанных с оказанием бесплатной юридической помощи в рамках государственной системы бесплатной юридической помощи в городе Москве, Адвокатской палате города Москвы в установленном порядке из бюджета города Москвы ежегодно Департаментом предоставляется субсидия на основании соглашения за счет бюджетных ассигнований, предусмотренных Департаменту на указанные цели законом города Москвы в бюджете города Москвы на соответствующий финансовый год и плановый период.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Размер субсидии </w:t>
      </w:r>
      <w:hyperlink w:anchor="Par14" w:history="1">
        <w:r>
          <w:rPr>
            <w:rFonts w:ascii="Calibri" w:hAnsi="Calibri" w:cs="Calibri"/>
            <w:color w:val="0000FF"/>
          </w:rPr>
          <w:t>(п. 3)</w:t>
        </w:r>
      </w:hyperlink>
      <w:r>
        <w:rPr>
          <w:rFonts w:ascii="Calibri" w:hAnsi="Calibri" w:cs="Calibri"/>
        </w:rPr>
        <w:t xml:space="preserve"> на очередной финансовый год определяется исходя из прогнозируемого объема оказания адвокатами бесплатной юридической помощи в рамках государственной системы бесплатной юридической помощи в городе Москве с учетом сведений сводного отчета </w:t>
      </w:r>
      <w:hyperlink w:anchor="Par17" w:history="1">
        <w:r>
          <w:rPr>
            <w:rFonts w:ascii="Calibri" w:hAnsi="Calibri" w:cs="Calibri"/>
            <w:color w:val="0000FF"/>
          </w:rPr>
          <w:t>(п. 5)</w:t>
        </w:r>
      </w:hyperlink>
      <w:r>
        <w:rPr>
          <w:rFonts w:ascii="Calibri" w:hAnsi="Calibri" w:cs="Calibri"/>
        </w:rPr>
        <w:t xml:space="preserve">, размеров выплат адвокатам </w:t>
      </w:r>
      <w:hyperlink w:anchor="Par11" w:history="1">
        <w:r>
          <w:rPr>
            <w:rFonts w:ascii="Calibri" w:hAnsi="Calibri" w:cs="Calibri"/>
            <w:color w:val="0000FF"/>
          </w:rPr>
          <w:t>(п. 1.1)</w:t>
        </w:r>
      </w:hyperlink>
      <w:r>
        <w:rPr>
          <w:rFonts w:ascii="Calibri" w:hAnsi="Calibri" w:cs="Calibri"/>
        </w:rPr>
        <w:t>, затрат Адвокатской палаты города Москвы на осуществление деятельности, связанной с оказанием адвокатами бесплатной юридической помощи.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субсидии, предоставленной Адвокатской палате города Москвы в текущем году, корректировке не подлежит.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7"/>
      <w:bookmarkEnd w:id="4"/>
      <w:r>
        <w:rPr>
          <w:rFonts w:ascii="Calibri" w:hAnsi="Calibri" w:cs="Calibri"/>
        </w:rPr>
        <w:t>5. Ежегодно в срок до 25 января года, следующего за отчетным, Адвокатская палата города Москвы направляет в Департамент доклад и сводный отчет об оказании адвокатами бесплатной юридической помощи в рамках государственной системы бесплатной юридической помощи в городе Москве.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 если фактический объем оплаты труда и компенсации расходов адвокатам в связи с оказанием бесплатной юридической помощи в рамках государственной системы бесплатной юридической помощи в городе Москве в соответствующем финансовом году ниже размера субсидии, предоставленной в установленном порядке </w:t>
      </w:r>
      <w:hyperlink w:anchor="Par14" w:history="1">
        <w:r>
          <w:rPr>
            <w:rFonts w:ascii="Calibri" w:hAnsi="Calibri" w:cs="Calibri"/>
            <w:color w:val="0000FF"/>
          </w:rPr>
          <w:t>(п. 3)</w:t>
        </w:r>
      </w:hyperlink>
      <w:r>
        <w:rPr>
          <w:rFonts w:ascii="Calibri" w:hAnsi="Calibri" w:cs="Calibri"/>
        </w:rPr>
        <w:t>, неиспользованный остаток субсидии подлежит использованию Адвокатской палатой города Москвы на цели, связанные с оказанием адвокатами бесплатной юридической помощи в городе Москве.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 Установить, что порядок подготовки и выдачи справки о среднедушевом доходе семьи или доходе одиноко проживающего гражданина и величине прожиточного минимума в городе Москве в целях оказания бесплатной юридической помощи, а также форма такой справки утверждаются Департаментом.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Внести изменения в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 от 27 сентября 2011 г. N 446-ПП "Об утверждении Положения о Департаменте социальной защиты населения города Москвы" (в редакции постановлений Правительства Москвы от 8 августа 2012 г. N 381-ПП, от 19 декабря 2012 г. N 760-ПП, от 22 апреля 2013 г. N 253-ПП):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 </w:t>
      </w:r>
      <w:hyperlink r:id="rId7" w:history="1"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к постановлению дополнить пунктом 4.4 в следующей редакции: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"4.4. Является уполномоченным органом исполнительной власти города Москвы в области обеспечения граждан бесплатной юридической помощью.".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8.2. </w:t>
      </w:r>
      <w:hyperlink r:id="rId8" w:history="1">
        <w:r>
          <w:rPr>
            <w:rFonts w:ascii="Calibri" w:hAnsi="Calibri" w:cs="Calibri"/>
            <w:color w:val="0000FF"/>
          </w:rPr>
          <w:t>Пункты 4.4</w:t>
        </w:r>
      </w:hyperlink>
      <w:r>
        <w:rPr>
          <w:rFonts w:ascii="Calibri" w:hAnsi="Calibri" w:cs="Calibri"/>
        </w:rPr>
        <w:t>-</w:t>
      </w:r>
      <w:hyperlink r:id="rId9" w:history="1">
        <w:r>
          <w:rPr>
            <w:rFonts w:ascii="Calibri" w:hAnsi="Calibri" w:cs="Calibri"/>
            <w:color w:val="0000FF"/>
          </w:rPr>
          <w:t>4.7</w:t>
        </w:r>
      </w:hyperlink>
      <w:r>
        <w:rPr>
          <w:rFonts w:ascii="Calibri" w:hAnsi="Calibri" w:cs="Calibri"/>
        </w:rPr>
        <w:t xml:space="preserve"> постановления считать пунктами 4.5-4.8 соответственно.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Признать утратившими силу: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9.1.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 от 4 декабря 2007 г. N 1040-ПП "О мерах по реализации Закона города Москвы "Об оказании адвокатами бесплатной юридической помощи гражданам Российской Федерации в городе Москве".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9.2. </w:t>
      </w:r>
      <w:hyperlink r:id="rId11" w:history="1"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постановления Правительства Москвы от 6 мая 2008 г. N 365-ПП "Об утверждении Регламента подготовки и выдачи службами "одного окна" управлений социальной защиты населения районов города Москвы справки о среднедушевом доходе семьи или доходе одиноко проживающего гражданина и величине прожиточного минимума в городе Москве в целях оказания бесплатной юридической помощи и внесении изменений и дополнений в постановления Правительства Москвы от 31 октября 2006 г. N 856-ПП, от 30 мая 2006 г. N 352-ПП, от 13 февраля 2007 г. N 85-ПП и от 4 декабря 2007 г. N 1040-ПП".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9.3. </w:t>
      </w:r>
      <w:hyperlink r:id="rId1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 от 27 января 2009 г. N 38-ПП "О внесении изменений в постановления Правительства Москвы от 4 декабря 2007 г. N 1040-ПП и от 6 мая 2008 г. N 365-ПП".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9.4. </w:t>
      </w:r>
      <w:hyperlink r:id="rId14" w:history="1">
        <w:r>
          <w:rPr>
            <w:rFonts w:ascii="Calibri" w:hAnsi="Calibri" w:cs="Calibri"/>
            <w:color w:val="0000FF"/>
          </w:rPr>
          <w:t>Пункт 15</w:t>
        </w:r>
      </w:hyperlink>
      <w:r>
        <w:rPr>
          <w:rFonts w:ascii="Calibri" w:hAnsi="Calibri" w:cs="Calibri"/>
        </w:rPr>
        <w:t xml:space="preserve"> постановления Правительства Москвы от 24 февраля 2009 г. N 126-ПП "Об итогах реализации мероприятий по социальной защите москвичей в 2008 году и о Комплексной программе мер социальной защиты жителей города Москвы на 2009-2011 гг.".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9.5. </w:t>
      </w:r>
      <w:hyperlink r:id="rId15" w:history="1">
        <w:r>
          <w:rPr>
            <w:rFonts w:ascii="Calibri" w:hAnsi="Calibri" w:cs="Calibri"/>
            <w:color w:val="0000FF"/>
          </w:rPr>
          <w:t>Пункты 2.3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2.4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2.6</w:t>
        </w:r>
      </w:hyperlink>
      <w:r>
        <w:rPr>
          <w:rFonts w:ascii="Calibri" w:hAnsi="Calibri" w:cs="Calibri"/>
        </w:rPr>
        <w:t xml:space="preserve"> постановления Правительства Москвы от 2 ноября 2010 г. N 989-ПП "О внесении изменений и дополнений в постановления Правительства Москвы от 13 февраля 2007 г. N 85-ПП и от 6 мая 2008 г. N 365-ПП".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Контроль за выполнением настоящего постановления возложить на заместителя Мэра Москвы в Правительстве Москвы по вопросам социального развития </w:t>
      </w:r>
      <w:proofErr w:type="spellStart"/>
      <w:r>
        <w:rPr>
          <w:rFonts w:ascii="Calibri" w:hAnsi="Calibri" w:cs="Calibri"/>
        </w:rPr>
        <w:t>Печатникова</w:t>
      </w:r>
      <w:proofErr w:type="spellEnd"/>
      <w:r>
        <w:rPr>
          <w:rFonts w:ascii="Calibri" w:hAnsi="Calibri" w:cs="Calibri"/>
        </w:rPr>
        <w:t xml:space="preserve"> Л.М.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Москвы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С.С. </w:t>
      </w:r>
      <w:proofErr w:type="spellStart"/>
      <w:r>
        <w:rPr>
          <w:rFonts w:ascii="Calibri" w:hAnsi="Calibri" w:cs="Calibri"/>
        </w:rPr>
        <w:t>Собянин</w:t>
      </w:r>
      <w:proofErr w:type="spellEnd"/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39"/>
      <w:bookmarkEnd w:id="5"/>
      <w:r>
        <w:rPr>
          <w:rFonts w:ascii="Calibri" w:hAnsi="Calibri" w:cs="Calibri"/>
        </w:rPr>
        <w:t>Приложение 1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октября 2013 г. N 687-ПП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44"/>
      <w:bookmarkEnd w:id="6"/>
      <w:r>
        <w:rPr>
          <w:rFonts w:ascii="Calibri" w:hAnsi="Calibri" w:cs="Calibri"/>
          <w:b/>
          <w:bCs/>
        </w:rPr>
        <w:t>РАЗМЕР И УСЛОВИЯ ОПЛАТЫ ТРУДА АДВОКАТОВ, ОКАЗЫВАЮЩИХ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 БЕСПЛАТНУЮ ЮРИДИЧЕСКУЮ ПОМОЩЬ В РАМКАХ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СИСТЕМЫ БЕСПЛАТНОЙ ЮРИДИЧЕСКОЙ ПОМОЩИ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ГОРОДЕ МОСКВЕ, И КОМПЕНСАЦИИ ИХ РАСХОДОВ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ОКАЗАНИЕ ТАКОЙ ПОМОЩИ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0"/>
      <w:bookmarkEnd w:id="7"/>
      <w:r>
        <w:rPr>
          <w:rFonts w:ascii="Calibri" w:hAnsi="Calibri" w:cs="Calibri"/>
        </w:rPr>
        <w:t xml:space="preserve">1. Адвокатам, оказывающим гражданам бесплатную юридическую помощь в рамках </w:t>
      </w:r>
      <w:r>
        <w:rPr>
          <w:rFonts w:ascii="Calibri" w:hAnsi="Calibri" w:cs="Calibri"/>
        </w:rPr>
        <w:lastRenderedPageBreak/>
        <w:t>государственной системы бесплатной юридической помощи в городе Москве, оплата труда и компенсация их расходов выплачиваются в следующих размерах: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400 рублей за одно правовое консультирование в устной форме.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1200 рублей за одно правовое консультирование в письменной форме, за составление одного заявления, жалобы, ходатайства, иного документа.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4000 рублей за представление интересов в суде одной инстанции до принятия судебного акта, которым заканчивается рассмотрение дела по существу.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2000 рублей за один день представления интересов гражданина в органах государственной власти, органах местного самоуправления, организациях.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3000 рублей за выезд к месту жительства гражданина в городе Москве в целях его правового консультирования.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случае оказания гражданину нескольких услуг, предусмотренных </w:t>
      </w:r>
      <w:hyperlink w:anchor="Par50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приложения, оплата труда и компенсация расходов адвокатам выплачиваются за каждую такую услугу.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" w:name="Par62"/>
      <w:bookmarkEnd w:id="8"/>
      <w:r>
        <w:rPr>
          <w:rFonts w:ascii="Calibri" w:hAnsi="Calibri" w:cs="Calibri"/>
        </w:rPr>
        <w:t>Приложение 2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октября 2013 г. N 687-ПП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" w:name="Par67"/>
      <w:bookmarkEnd w:id="9"/>
      <w:r>
        <w:rPr>
          <w:rFonts w:ascii="Calibri" w:hAnsi="Calibri" w:cs="Calibri"/>
          <w:b/>
          <w:bCs/>
        </w:rPr>
        <w:t>ПРИМЕРНАЯ ФОРМА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СОГЛАШЕНИЯ ОБ ОКАЗАНИИ АДВОКАТОМ БЕСПЛАТНОЙ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ЮРИДИЧЕСКОЙ ПОМОЩИ В РАМКАХ ГОСУДАРСТВЕННОЙ СИСТЕМЫ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БЕСПЛАТНОЙ ЮРИДИЧЕСКОЙ ПОМОЩИ В ГОРОДЕ МОСКВЕ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pStyle w:val="ConsPlusNonformat"/>
      </w:pPr>
      <w:r>
        <w:t>"__" ___________ 20__                                             г. Москва</w:t>
      </w:r>
    </w:p>
    <w:p w:rsidR="00944EB7" w:rsidRDefault="00944EB7">
      <w:pPr>
        <w:pStyle w:val="ConsPlusNonformat"/>
      </w:pPr>
    </w:p>
    <w:p w:rsidR="00944EB7" w:rsidRDefault="00944EB7">
      <w:pPr>
        <w:pStyle w:val="ConsPlusNonformat"/>
      </w:pPr>
      <w:r>
        <w:t xml:space="preserve">    Адвокат,      именуемый       в         дальнейшем        "Поверенный",</w:t>
      </w:r>
    </w:p>
    <w:p w:rsidR="00944EB7" w:rsidRDefault="00944EB7">
      <w:pPr>
        <w:pStyle w:val="ConsPlusNonformat"/>
      </w:pPr>
      <w:r>
        <w:t>__________________________________________________________________________,</w:t>
      </w:r>
    </w:p>
    <w:p w:rsidR="00944EB7" w:rsidRDefault="00944EB7">
      <w:pPr>
        <w:pStyle w:val="ConsPlusNonformat"/>
      </w:pPr>
      <w:r>
        <w:t xml:space="preserve">                         (фамилия, имя, отчество)</w:t>
      </w:r>
    </w:p>
    <w:p w:rsidR="00944EB7" w:rsidRDefault="00944EB7">
      <w:pPr>
        <w:pStyle w:val="ConsPlusNonformat"/>
      </w:pPr>
      <w:r>
        <w:t>__________________________________________________________________________,</w:t>
      </w:r>
    </w:p>
    <w:p w:rsidR="00944EB7" w:rsidRDefault="00944EB7">
      <w:pPr>
        <w:pStyle w:val="ConsPlusNonformat"/>
      </w:pPr>
      <w:r>
        <w:t xml:space="preserve">                (регистрационный номер в реестре адвокатов)</w:t>
      </w:r>
    </w:p>
    <w:p w:rsidR="00944EB7" w:rsidRDefault="00944EB7">
      <w:pPr>
        <w:pStyle w:val="ConsPlusNonformat"/>
      </w:pPr>
      <w:r>
        <w:t>__________________________________________________________________________,</w:t>
      </w:r>
    </w:p>
    <w:p w:rsidR="00944EB7" w:rsidRDefault="00944EB7">
      <w:pPr>
        <w:pStyle w:val="ConsPlusNonformat"/>
      </w:pPr>
      <w:r>
        <w:t xml:space="preserve">                  (наименование адвокатского образования)</w:t>
      </w:r>
    </w:p>
    <w:p w:rsidR="00944EB7" w:rsidRDefault="00944EB7">
      <w:pPr>
        <w:pStyle w:val="ConsPlusNonformat"/>
      </w:pPr>
      <w:r>
        <w:t xml:space="preserve">   с      одной    стороны,     и     гражданин     Российской    Федерации</w:t>
      </w:r>
    </w:p>
    <w:p w:rsidR="00944EB7" w:rsidRDefault="00944EB7">
      <w:pPr>
        <w:pStyle w:val="ConsPlusNonformat"/>
      </w:pPr>
      <w:r>
        <w:t>__________________________________________________________________________,</w:t>
      </w:r>
    </w:p>
    <w:p w:rsidR="00944EB7" w:rsidRDefault="00944EB7">
      <w:pPr>
        <w:pStyle w:val="ConsPlusNonformat"/>
      </w:pPr>
      <w:r>
        <w:t xml:space="preserve">       (фамилия, имя, отчество обратившегося за юридической помощью)</w:t>
      </w:r>
    </w:p>
    <w:p w:rsidR="00944EB7" w:rsidRDefault="00944EB7">
      <w:pPr>
        <w:pStyle w:val="ConsPlusNonformat"/>
      </w:pPr>
      <w:r>
        <w:t xml:space="preserve">    именуемый   в  дальнейшем  "Доверитель",  с  другой  стороны, заключили</w:t>
      </w:r>
    </w:p>
    <w:p w:rsidR="00944EB7" w:rsidRDefault="00944EB7">
      <w:pPr>
        <w:pStyle w:val="ConsPlusNonformat"/>
      </w:pPr>
      <w:r>
        <w:t>настоящее соглашение о нижеследующем.</w:t>
      </w:r>
    </w:p>
    <w:p w:rsidR="00944EB7" w:rsidRDefault="00944EB7">
      <w:pPr>
        <w:pStyle w:val="ConsPlusNonformat"/>
      </w:pPr>
    </w:p>
    <w:p w:rsidR="00944EB7" w:rsidRDefault="00944EB7">
      <w:pPr>
        <w:pStyle w:val="ConsPlusNonformat"/>
      </w:pPr>
      <w:bookmarkStart w:id="10" w:name="Par87"/>
      <w:bookmarkEnd w:id="10"/>
      <w:r>
        <w:t xml:space="preserve">                           1. Предмет соглашения</w:t>
      </w:r>
    </w:p>
    <w:p w:rsidR="00944EB7" w:rsidRDefault="00944EB7">
      <w:pPr>
        <w:pStyle w:val="ConsPlusNonformat"/>
      </w:pPr>
    </w:p>
    <w:p w:rsidR="00944EB7" w:rsidRDefault="00944EB7">
      <w:pPr>
        <w:pStyle w:val="ConsPlusNonformat"/>
      </w:pPr>
      <w:r>
        <w:t xml:space="preserve">    Предметом соглашения является оказание Поверенным Доверителю бесплатной</w:t>
      </w:r>
    </w:p>
    <w:p w:rsidR="00944EB7" w:rsidRDefault="00944EB7">
      <w:pPr>
        <w:pStyle w:val="ConsPlusNonformat"/>
      </w:pPr>
      <w:r>
        <w:t>для  Доверителя  юридической  помощи  в  рамках   государственной   системы</w:t>
      </w:r>
    </w:p>
    <w:p w:rsidR="00944EB7" w:rsidRDefault="00944EB7">
      <w:pPr>
        <w:pStyle w:val="ConsPlusNonformat"/>
      </w:pPr>
      <w:r>
        <w:t>бесплатной юридической помощи в виде</w:t>
      </w:r>
      <w:hyperlink w:anchor="Par95" w:history="1">
        <w:r>
          <w:rPr>
            <w:color w:val="0000FF"/>
          </w:rPr>
          <w:t>*</w:t>
        </w:r>
      </w:hyperlink>
      <w:r>
        <w:t>:</w:t>
      </w:r>
    </w:p>
    <w:p w:rsidR="00944EB7" w:rsidRDefault="00944EB7">
      <w:pPr>
        <w:pStyle w:val="ConsPlusNonformat"/>
      </w:pPr>
      <w:r>
        <w:t>___________________________________________________________________________</w:t>
      </w:r>
    </w:p>
    <w:p w:rsidR="00944EB7" w:rsidRDefault="00944EB7">
      <w:pPr>
        <w:pStyle w:val="ConsPlusNonformat"/>
      </w:pPr>
      <w:r>
        <w:t>по следующим вопросам: ____________________________________________________</w:t>
      </w:r>
    </w:p>
    <w:p w:rsidR="00944EB7" w:rsidRDefault="00944EB7">
      <w:pPr>
        <w:pStyle w:val="ConsPlusNonformat"/>
      </w:pPr>
      <w:r>
        <w:t>___________________________________________________________________________</w:t>
      </w:r>
    </w:p>
    <w:p w:rsidR="00944EB7" w:rsidRDefault="00944EB7">
      <w:pPr>
        <w:pStyle w:val="ConsPlusNonformat"/>
      </w:pPr>
      <w:bookmarkStart w:id="11" w:name="Par95"/>
      <w:bookmarkEnd w:id="11"/>
      <w:r>
        <w:t>*Указывается  вид  юридической помощи, оказываемой Доверителю: консультации</w:t>
      </w:r>
    </w:p>
    <w:p w:rsidR="00944EB7" w:rsidRDefault="00944EB7">
      <w:pPr>
        <w:pStyle w:val="ConsPlusNonformat"/>
      </w:pPr>
      <w:r>
        <w:t>по  правовым  вопросам  в устной и письменной форме, составление заявлений,</w:t>
      </w:r>
    </w:p>
    <w:p w:rsidR="00944EB7" w:rsidRDefault="00944EB7">
      <w:pPr>
        <w:pStyle w:val="ConsPlusNonformat"/>
      </w:pPr>
      <w:r>
        <w:t>жалоб,   ходатайств    и    других    документов    правового    характера,</w:t>
      </w:r>
    </w:p>
    <w:p w:rsidR="00944EB7" w:rsidRDefault="00944EB7">
      <w:pPr>
        <w:pStyle w:val="ConsPlusNonformat"/>
      </w:pPr>
      <w:r>
        <w:t>представительство   в   гражданском   судопроизводстве   1  и  2 инстанций,</w:t>
      </w:r>
    </w:p>
    <w:p w:rsidR="00944EB7" w:rsidRDefault="00944EB7">
      <w:pPr>
        <w:pStyle w:val="ConsPlusNonformat"/>
      </w:pPr>
      <w:r>
        <w:t xml:space="preserve">исполнительном   </w:t>
      </w:r>
      <w:proofErr w:type="gramStart"/>
      <w:r>
        <w:t>производстве  по</w:t>
      </w:r>
      <w:proofErr w:type="gramEnd"/>
      <w:r>
        <w:t xml:space="preserve">  гражданским   делам,   представительство</w:t>
      </w:r>
    </w:p>
    <w:p w:rsidR="00944EB7" w:rsidRDefault="00944EB7">
      <w:pPr>
        <w:pStyle w:val="ConsPlusNonformat"/>
      </w:pPr>
      <w:r>
        <w:t>интересов  граждан  в  органах  государственной  власти,  органах  местного</w:t>
      </w:r>
    </w:p>
    <w:p w:rsidR="00944EB7" w:rsidRDefault="00944EB7">
      <w:pPr>
        <w:pStyle w:val="ConsPlusNonformat"/>
      </w:pPr>
      <w:r>
        <w:lastRenderedPageBreak/>
        <w:t>самоуправления, организациях.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103"/>
      <w:bookmarkEnd w:id="12"/>
      <w:r>
        <w:rPr>
          <w:rFonts w:ascii="Calibri" w:hAnsi="Calibri" w:cs="Calibri"/>
        </w:rPr>
        <w:t>2. Права и обязанности сторон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Поверенный вправе запрашивать от Доверителя документы и информацию, необходимые для надлежащего исполнения настоящего соглашения.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Доверитель вправе запрашивать информацию у Поверенного о ходе исполнения настоящего соглашения.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Поверенный при оказании юридической помощи Доверителю по настоящему соглашению пользуется правами и гарантиями, предусмотренными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 мая 2002 г. N 63-ФЗ "Об адвокатской деятельности и адвокатуре в Российской Федерации", исполняет обязанности, установленные указанным Федеральным законом и Кодексом профессиональной этики адвоката.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Поверенный обязан: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2.4.1. Обеспечить оказание Доверителю бесплатной юридической помощи, предусмотренной </w:t>
      </w:r>
      <w:hyperlink w:anchor="Par87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соглашения.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2.4.2. Сохранять конфиденциальность сведений, ставших известными Поверенному в связи с исполнением настоящего соглашения.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2.4.3. Информировать Доверителя о ходе исполнения настоящего соглашения.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2.4.4. В случае представления Доверителем документов обеспечить их сохранность.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2.4.5. После прекращения действия соглашения или при досрочном его расторжении возвратить Доверителю полученные от него подлинные документы, а также полученную от Доверителя доверенность, срок действия которой не истек.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2.4.6. При выявлении обстоятельств, при которых Поверенный был не вправе заключать соглашение, незамедлительно уведомить Доверителя.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Размер и характер ответственности Поверенного за невыполнение либо ненадлежащее выполнение поручения устанавливается судом.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Поверенный не несет ответственности за неисполнение условий настоящего соглашения, связанных с непредставлением Доверителем необходимых документов и информации, а также за последствия, связанные с представлением Доверителем документов и информации, не соответствующих действительности.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7"/>
      <w:bookmarkEnd w:id="13"/>
      <w:r>
        <w:rPr>
          <w:rFonts w:ascii="Calibri" w:hAnsi="Calibri" w:cs="Calibri"/>
        </w:rPr>
        <w:t>2.6. Доверитель обязан: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2.6.1. Представить Поверенному достоверную информацию и документы, необходимые для выполнения обязательств Поверенным.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2.6.2. В случаях, предусмотренных законодательством Российской Федерации, выдать Поверенному доверенность на представительство своих интересов.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Доверитель вправе в любое время расторгнуть настоящее соглашение, письменно уведомив об этом Поверенного.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122"/>
      <w:bookmarkEnd w:id="14"/>
      <w:r>
        <w:rPr>
          <w:rFonts w:ascii="Calibri" w:hAnsi="Calibri" w:cs="Calibri"/>
        </w:rPr>
        <w:t>3. Порядок компенсации расходов Поверенного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Оплата труда и компенсация расходов Поверенному, оказывающему бесплатную юридическую помощь Доверителю, осуществляется в размере и порядке, определенных в соответствии с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города Москвы от 4 октября 2006 г. N 49 "Об оказании адвокатами бесплатной юридической помощи гражданам Российской Федерации в городе Москве" и иными правовыми актами города Москвы.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В случае оказания Поверенным нескольких видов юридической помощи Доверителю оплата труда Поверенного производится за каждый вид юридической помощи.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127"/>
      <w:bookmarkEnd w:id="15"/>
      <w:r>
        <w:rPr>
          <w:rFonts w:ascii="Calibri" w:hAnsi="Calibri" w:cs="Calibri"/>
        </w:rPr>
        <w:t>4. Срок действия соглашения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Настоящее соглашение вступает в силу с момента его подписания сторонами.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Соглашение действует до выполнения сторонами своих обязательств и оказания адвокатом установленного соглашением вида бесплатной юридической помощи.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4.3. Соглашение может быть расторгнуто сторонами досрочно в связи с письменным заявлением Доверителя либо по инициативе Поверенного в случае неисполнения Доверителем обязанностей, предусмотренных </w:t>
      </w:r>
      <w:hyperlink w:anchor="Par117" w:history="1">
        <w:r>
          <w:rPr>
            <w:rFonts w:ascii="Calibri" w:hAnsi="Calibri" w:cs="Calibri"/>
            <w:color w:val="0000FF"/>
          </w:rPr>
          <w:t>пунктом 2.6</w:t>
        </w:r>
      </w:hyperlink>
      <w:r>
        <w:rPr>
          <w:rFonts w:ascii="Calibri" w:hAnsi="Calibri" w:cs="Calibri"/>
        </w:rPr>
        <w:t xml:space="preserve"> настоящего соглашения.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33"/>
      <w:bookmarkEnd w:id="16"/>
      <w:r>
        <w:rPr>
          <w:rFonts w:ascii="Calibri" w:hAnsi="Calibri" w:cs="Calibri"/>
        </w:rPr>
        <w:t>5. Заключительные положения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соглашение составлено в двух экземплярах, имеющих одинаковую юридическую силу, по экземпляру для каждой из сторон.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137"/>
      <w:bookmarkEnd w:id="17"/>
      <w:r>
        <w:rPr>
          <w:rFonts w:ascii="Calibri" w:hAnsi="Calibri" w:cs="Calibri"/>
        </w:rPr>
        <w:t>6. Адреса и подписи сторон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pStyle w:val="ConsPlusNonformat"/>
      </w:pPr>
      <w:r>
        <w:t xml:space="preserve">           Доверитель                                Поверенный</w:t>
      </w:r>
    </w:p>
    <w:p w:rsidR="00944EB7" w:rsidRDefault="00944EB7">
      <w:pPr>
        <w:pStyle w:val="ConsPlusNonformat"/>
      </w:pPr>
      <w:r>
        <w:t>_________________________________        __________________________________</w:t>
      </w:r>
    </w:p>
    <w:p w:rsidR="00944EB7" w:rsidRDefault="00944EB7">
      <w:pPr>
        <w:pStyle w:val="ConsPlusNonformat"/>
      </w:pPr>
      <w:r>
        <w:t xml:space="preserve">     (фамилия, имя, отчество               </w:t>
      </w:r>
      <w:proofErr w:type="gramStart"/>
      <w:r>
        <w:t xml:space="preserve">   (</w:t>
      </w:r>
      <w:proofErr w:type="gramEnd"/>
      <w:r>
        <w:t>фамилия, имя, отчество</w:t>
      </w:r>
    </w:p>
    <w:p w:rsidR="00944EB7" w:rsidRDefault="00944EB7">
      <w:pPr>
        <w:pStyle w:val="ConsPlusNonformat"/>
      </w:pPr>
      <w:r>
        <w:t xml:space="preserve">   гражданина, обратившегося за                      адвоката)</w:t>
      </w:r>
    </w:p>
    <w:p w:rsidR="00944EB7" w:rsidRDefault="00944EB7">
      <w:pPr>
        <w:pStyle w:val="ConsPlusNonformat"/>
      </w:pPr>
      <w:r>
        <w:t>________________________________,        _________________________________,</w:t>
      </w:r>
    </w:p>
    <w:p w:rsidR="00944EB7" w:rsidRDefault="00944EB7">
      <w:pPr>
        <w:pStyle w:val="ConsPlusNonformat"/>
      </w:pPr>
      <w:r>
        <w:t xml:space="preserve">       юридической помощью)                     (реестровый номер)</w:t>
      </w:r>
    </w:p>
    <w:p w:rsidR="00944EB7" w:rsidRDefault="00944EB7">
      <w:pPr>
        <w:pStyle w:val="ConsPlusNonformat"/>
      </w:pPr>
      <w:r>
        <w:t>зарегистрированный по адресу: ___        Наименование адвокатского</w:t>
      </w:r>
    </w:p>
    <w:p w:rsidR="00944EB7" w:rsidRDefault="00944EB7">
      <w:pPr>
        <w:pStyle w:val="ConsPlusNonformat"/>
      </w:pPr>
      <w:r>
        <w:t>_________________________________        образования Поверенного __________</w:t>
      </w:r>
    </w:p>
    <w:p w:rsidR="00944EB7" w:rsidRDefault="00944EB7">
      <w:pPr>
        <w:pStyle w:val="ConsPlusNonformat"/>
      </w:pPr>
      <w:r>
        <w:t>_________________________________        __________________________________</w:t>
      </w:r>
    </w:p>
    <w:p w:rsidR="00944EB7" w:rsidRDefault="00944EB7">
      <w:pPr>
        <w:pStyle w:val="ConsPlusNonformat"/>
      </w:pPr>
      <w:r>
        <w:t>Документ, удостоверяющий личность        Адрес: ___________________________</w:t>
      </w:r>
    </w:p>
    <w:p w:rsidR="00944EB7" w:rsidRDefault="00944EB7">
      <w:pPr>
        <w:pStyle w:val="ConsPlusNonformat"/>
      </w:pPr>
      <w:r>
        <w:t xml:space="preserve">_________________________________              </w:t>
      </w:r>
      <w:proofErr w:type="gramStart"/>
      <w:r>
        <w:t xml:space="preserve">   (</w:t>
      </w:r>
      <w:proofErr w:type="gramEnd"/>
      <w:r>
        <w:t>адрес места нахождения</w:t>
      </w:r>
    </w:p>
    <w:p w:rsidR="00944EB7" w:rsidRDefault="00944EB7">
      <w:pPr>
        <w:pStyle w:val="ConsPlusNonformat"/>
      </w:pPr>
      <w:r>
        <w:t>_________________________________        _________________________________</w:t>
      </w:r>
    </w:p>
    <w:p w:rsidR="00944EB7" w:rsidRDefault="00944EB7">
      <w:pPr>
        <w:pStyle w:val="ConsPlusNonformat"/>
      </w:pPr>
      <w:r>
        <w:t xml:space="preserve">    (наименование и реквизиты                адвокатского образования</w:t>
      </w:r>
    </w:p>
    <w:p w:rsidR="00944EB7" w:rsidRDefault="00944EB7">
      <w:pPr>
        <w:pStyle w:val="ConsPlusNonformat"/>
      </w:pPr>
      <w:r>
        <w:t xml:space="preserve">           </w:t>
      </w:r>
      <w:proofErr w:type="gramStart"/>
      <w:r>
        <w:t xml:space="preserve">документа)   </w:t>
      </w:r>
      <w:proofErr w:type="gramEnd"/>
      <w:r>
        <w:t xml:space="preserve">                           Поверенного)</w:t>
      </w:r>
    </w:p>
    <w:p w:rsidR="00944EB7" w:rsidRDefault="00944EB7">
      <w:pPr>
        <w:pStyle w:val="ConsPlusNonformat"/>
      </w:pPr>
      <w:r>
        <w:t>Дата и номер справки о среднедушевом</w:t>
      </w:r>
    </w:p>
    <w:p w:rsidR="00944EB7" w:rsidRDefault="00944EB7">
      <w:pPr>
        <w:pStyle w:val="ConsPlusNonformat"/>
      </w:pPr>
      <w:r>
        <w:t>доходе или иного документа</w:t>
      </w:r>
    </w:p>
    <w:p w:rsidR="00944EB7" w:rsidRDefault="00944EB7">
      <w:pPr>
        <w:pStyle w:val="ConsPlusNonformat"/>
      </w:pPr>
      <w:r>
        <w:t>(указать наименование),</w:t>
      </w:r>
    </w:p>
    <w:p w:rsidR="00944EB7" w:rsidRDefault="00944EB7">
      <w:pPr>
        <w:pStyle w:val="ConsPlusNonformat"/>
      </w:pPr>
      <w:r>
        <w:t>подтверждающего отнесение</w:t>
      </w:r>
    </w:p>
    <w:p w:rsidR="00944EB7" w:rsidRDefault="00944EB7">
      <w:pPr>
        <w:pStyle w:val="ConsPlusNonformat"/>
      </w:pPr>
      <w:r>
        <w:t>заявителя к категории граждан,</w:t>
      </w:r>
    </w:p>
    <w:p w:rsidR="00944EB7" w:rsidRDefault="00944EB7">
      <w:pPr>
        <w:pStyle w:val="ConsPlusNonformat"/>
      </w:pPr>
      <w:r>
        <w:t xml:space="preserve">предусмотренных </w:t>
      </w:r>
      <w:hyperlink r:id="rId20" w:history="1">
        <w:r>
          <w:rPr>
            <w:color w:val="0000FF"/>
          </w:rPr>
          <w:t>Законом</w:t>
        </w:r>
      </w:hyperlink>
    </w:p>
    <w:p w:rsidR="00944EB7" w:rsidRDefault="00944EB7">
      <w:pPr>
        <w:pStyle w:val="ConsPlusNonformat"/>
      </w:pPr>
      <w:r>
        <w:t>города Москвы от 4 октября 2006 г.</w:t>
      </w:r>
    </w:p>
    <w:p w:rsidR="00944EB7" w:rsidRDefault="00944EB7">
      <w:pPr>
        <w:pStyle w:val="ConsPlusNonformat"/>
      </w:pPr>
      <w:r>
        <w:t>N 49, каким органом выдан</w:t>
      </w:r>
    </w:p>
    <w:p w:rsidR="00944EB7" w:rsidRDefault="00944EB7">
      <w:pPr>
        <w:pStyle w:val="ConsPlusNonformat"/>
      </w:pPr>
    </w:p>
    <w:p w:rsidR="00944EB7" w:rsidRDefault="00944EB7">
      <w:pPr>
        <w:pStyle w:val="ConsPlusNonformat"/>
      </w:pPr>
      <w:r>
        <w:t>_______________________                  __________________________________</w:t>
      </w:r>
    </w:p>
    <w:p w:rsidR="00944EB7" w:rsidRDefault="00944EB7">
      <w:pPr>
        <w:pStyle w:val="ConsPlusNonformat"/>
      </w:pPr>
      <w:r>
        <w:t xml:space="preserve">       (подпись)                                     (подпись)</w:t>
      </w:r>
    </w:p>
    <w:p w:rsidR="00944EB7" w:rsidRDefault="00944EB7">
      <w:pPr>
        <w:pStyle w:val="ConsPlusNonformat"/>
      </w:pPr>
      <w:r>
        <w:t xml:space="preserve">                                            М.П.</w:t>
      </w: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4EB7" w:rsidRDefault="00944EB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02258" w:rsidRDefault="00781BED"/>
    <w:sectPr w:rsidR="00402258" w:rsidSect="0035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B7"/>
    <w:rsid w:val="005F01EC"/>
    <w:rsid w:val="00694CEC"/>
    <w:rsid w:val="00781BED"/>
    <w:rsid w:val="0094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841CB-B05A-4227-A9B3-C8F6D8D1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4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22FDB6952ECCBDCB52F6C16E80D8C5402B3752EFB5917A75A5A6D1109229B1470A3E805FEFEA5E4TFtBI" TargetMode="External"/><Relationship Id="rId13" Type="http://schemas.openxmlformats.org/officeDocument/2006/relationships/hyperlink" Target="consultantplus://offline/ref=C2A22FDB6952ECCBDCB52F6C16E80D8C540ABF772CF6574AAD52036113T0tEI" TargetMode="External"/><Relationship Id="rId18" Type="http://schemas.openxmlformats.org/officeDocument/2006/relationships/hyperlink" Target="consultantplus://offline/ref=C2A22FDB6952ECCBDCB52E61008458DF5807BF7828F6574AAD52036113T0tE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2A22FDB6952ECCBDCB52F6C16E80D8C5402B3752EFB5917A75A5A6D1109229B1470A3E805FEFEA4E5TFtBI" TargetMode="External"/><Relationship Id="rId12" Type="http://schemas.openxmlformats.org/officeDocument/2006/relationships/hyperlink" Target="consultantplus://offline/ref=C2A22FDB6952ECCBDCB52F6C16E80D8C5402B5702AF95517A75A5A6D1109229B1470A3E805FEFEA4E7TFt8I" TargetMode="External"/><Relationship Id="rId17" Type="http://schemas.openxmlformats.org/officeDocument/2006/relationships/hyperlink" Target="consultantplus://offline/ref=C2A22FDB6952ECCBDCB52F6C16E80D8C5402B5702BFF5D17A75A5A6D1109229B1470A3E805FEFEA6E1TFt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A22FDB6952ECCBDCB52F6C16E80D8C5402B5702BFF5D17A75A5A6D1109229B1470A3E805FEFEA6E0TFt4I" TargetMode="External"/><Relationship Id="rId20" Type="http://schemas.openxmlformats.org/officeDocument/2006/relationships/hyperlink" Target="consultantplus://offline/ref=C2A22FDB6952ECCBDCB52F6C16E80D8C5402B3702DFA5B17A75A5A6D1109T2t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A22FDB6952ECCBDCB52F6C16E80D8C5402B3752EFB5917A75A5A6D1109T2t2I" TargetMode="External"/><Relationship Id="rId11" Type="http://schemas.openxmlformats.org/officeDocument/2006/relationships/hyperlink" Target="consultantplus://offline/ref=C2A22FDB6952ECCBDCB52F6C16E80D8C5402B5702AF95517A75A5A6D1109229B1470A3E805FEFEA6E2TFt5I" TargetMode="External"/><Relationship Id="rId5" Type="http://schemas.openxmlformats.org/officeDocument/2006/relationships/hyperlink" Target="consultantplus://offline/ref=C2A22FDB6952ECCBDCB52F6C16E80D8C5402B3702DFA5B17A75A5A6D1109T2t2I" TargetMode="External"/><Relationship Id="rId15" Type="http://schemas.openxmlformats.org/officeDocument/2006/relationships/hyperlink" Target="consultantplus://offline/ref=C2A22FDB6952ECCBDCB52F6C16E80D8C5402B5702BFF5D17A75A5A6D1109229B1470A3E805FEFEA6E0TFt5I" TargetMode="External"/><Relationship Id="rId10" Type="http://schemas.openxmlformats.org/officeDocument/2006/relationships/hyperlink" Target="consultantplus://offline/ref=C2A22FDB6952ECCBDCB52F6C16E80D8C540ABE7728FD574AAD52036113T0tEI" TargetMode="External"/><Relationship Id="rId19" Type="http://schemas.openxmlformats.org/officeDocument/2006/relationships/hyperlink" Target="consultantplus://offline/ref=C2A22FDB6952ECCBDCB52F6C16E80D8C5402B3702DFA5B17A75A5A6D1109T2t2I" TargetMode="External"/><Relationship Id="rId4" Type="http://schemas.openxmlformats.org/officeDocument/2006/relationships/hyperlink" Target="consultantplus://offline/ref=C2A22FDB6952ECCBDCB52E61008458DF5806B1782AF6574AAD520361130E2DC40377EAE404FEFFA4TEtCI" TargetMode="External"/><Relationship Id="rId9" Type="http://schemas.openxmlformats.org/officeDocument/2006/relationships/hyperlink" Target="consultantplus://offline/ref=C2A22FDB6952ECCBDCB52F6C16E80D8C5402B3752EFB5917A75A5A6D1109229B1470A3E805FEFEA4EDTFt4I" TargetMode="External"/><Relationship Id="rId14" Type="http://schemas.openxmlformats.org/officeDocument/2006/relationships/hyperlink" Target="consultantplus://offline/ref=C2A22FDB6952ECCBDCB52F6C16E80D8C5402B37923F65517A75A5A6D1109229B1470A3E805FEFEA5E0TFt8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Гаврилина Виктория Владимировна</dc:creator>
  <cp:lastModifiedBy>Evgeniya</cp:lastModifiedBy>
  <cp:revision>2</cp:revision>
  <dcterms:created xsi:type="dcterms:W3CDTF">2018-11-23T10:33:00Z</dcterms:created>
  <dcterms:modified xsi:type="dcterms:W3CDTF">2018-11-23T10:33:00Z</dcterms:modified>
</cp:coreProperties>
</file>