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99005" w14:textId="77777777" w:rsidR="002549F4" w:rsidRDefault="002549F4" w:rsidP="00AF2FC0">
      <w:pPr>
        <w:tabs>
          <w:tab w:val="left" w:pos="1134"/>
        </w:tabs>
        <w:spacing w:after="0" w:line="240" w:lineRule="auto"/>
        <w:ind w:firstLine="709"/>
        <w:jc w:val="right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Утверждено</w:t>
      </w:r>
    </w:p>
    <w:p w14:paraId="134861DE" w14:textId="06537A99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right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Решением </w:t>
      </w:r>
      <w:r w:rsidRPr="00886AEF">
        <w:rPr>
          <w:rFonts w:cs="Times New Roman"/>
          <w:sz w:val="28"/>
          <w:szCs w:val="28"/>
          <w:lang w:val="ru-RU"/>
        </w:rPr>
        <w:t>Совет</w:t>
      </w:r>
      <w:r>
        <w:rPr>
          <w:rFonts w:cs="Times New Roman"/>
          <w:sz w:val="28"/>
          <w:szCs w:val="28"/>
          <w:lang w:val="ru-RU"/>
        </w:rPr>
        <w:t>а</w:t>
      </w:r>
    </w:p>
    <w:p w14:paraId="5ADF37AC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right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Адвокатской палаты</w:t>
      </w:r>
    </w:p>
    <w:p w14:paraId="406799E6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right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города Москвы</w:t>
      </w:r>
    </w:p>
    <w:p w14:paraId="378CEC1F" w14:textId="4B92F1DC" w:rsidR="00DB74E6" w:rsidRDefault="002549F4" w:rsidP="00AF2FC0">
      <w:pPr>
        <w:tabs>
          <w:tab w:val="left" w:pos="1134"/>
        </w:tabs>
        <w:spacing w:after="0" w:line="240" w:lineRule="auto"/>
        <w:ind w:firstLine="709"/>
        <w:jc w:val="right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 xml:space="preserve">от </w:t>
      </w:r>
      <w:r w:rsidR="005A0B87">
        <w:rPr>
          <w:rFonts w:cs="Times New Roman"/>
          <w:sz w:val="28"/>
          <w:szCs w:val="28"/>
          <w:lang w:val="ru-RU"/>
        </w:rPr>
        <w:t>30 июня 2026</w:t>
      </w:r>
      <w:r w:rsidRPr="00886AEF">
        <w:rPr>
          <w:rFonts w:cs="Times New Roman"/>
          <w:sz w:val="28"/>
          <w:szCs w:val="28"/>
          <w:lang w:val="ru-RU"/>
        </w:rPr>
        <w:t xml:space="preserve"> года</w:t>
      </w:r>
      <w:r>
        <w:rPr>
          <w:rFonts w:cs="Times New Roman"/>
          <w:sz w:val="28"/>
          <w:szCs w:val="28"/>
          <w:lang w:val="ru-RU"/>
        </w:rPr>
        <w:t xml:space="preserve"> № 151</w:t>
      </w:r>
    </w:p>
    <w:p w14:paraId="7287AFA5" w14:textId="77777777" w:rsidR="002549F4" w:rsidRDefault="002549F4" w:rsidP="002549F4">
      <w:pPr>
        <w:tabs>
          <w:tab w:val="left" w:pos="1134"/>
        </w:tabs>
        <w:spacing w:after="0" w:line="240" w:lineRule="auto"/>
        <w:rPr>
          <w:rFonts w:cs="Times New Roman"/>
          <w:sz w:val="28"/>
          <w:szCs w:val="28"/>
          <w:lang w:val="ru-RU"/>
        </w:rPr>
      </w:pPr>
    </w:p>
    <w:p w14:paraId="5A6A510A" w14:textId="77777777" w:rsidR="002549F4" w:rsidRPr="00886AEF" w:rsidRDefault="002549F4" w:rsidP="002549F4">
      <w:pPr>
        <w:tabs>
          <w:tab w:val="left" w:pos="1134"/>
        </w:tabs>
        <w:spacing w:after="0" w:line="240" w:lineRule="auto"/>
        <w:rPr>
          <w:rFonts w:cs="Times New Roman"/>
          <w:sz w:val="28"/>
          <w:szCs w:val="28"/>
          <w:lang w:val="ru-RU"/>
        </w:rPr>
      </w:pPr>
    </w:p>
    <w:p w14:paraId="344B285F" w14:textId="6E76C078" w:rsidR="00DB74E6" w:rsidRPr="00886AEF" w:rsidRDefault="002549F4" w:rsidP="002549F4">
      <w:pPr>
        <w:tabs>
          <w:tab w:val="left" w:pos="1134"/>
        </w:tabs>
        <w:spacing w:after="0" w:line="240" w:lineRule="auto"/>
        <w:jc w:val="center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b/>
          <w:sz w:val="28"/>
          <w:szCs w:val="28"/>
          <w:lang w:val="ru-RU"/>
        </w:rPr>
        <w:t>ПОЛОЖЕНИЕ</w:t>
      </w:r>
    </w:p>
    <w:p w14:paraId="4F29DB2E" w14:textId="7C2AD21B" w:rsidR="0019747B" w:rsidRPr="00886AEF" w:rsidRDefault="002549F4" w:rsidP="002549F4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886AEF">
        <w:rPr>
          <w:rFonts w:cs="Times New Roman"/>
          <w:b/>
          <w:sz w:val="28"/>
          <w:szCs w:val="28"/>
          <w:lang w:val="ru-RU"/>
        </w:rPr>
        <w:t>об организации и осуществлении</w:t>
      </w:r>
      <w:r>
        <w:rPr>
          <w:rFonts w:cs="Times New Roman"/>
          <w:b/>
          <w:sz w:val="28"/>
          <w:szCs w:val="28"/>
          <w:lang w:val="ru-RU"/>
        </w:rPr>
        <w:t xml:space="preserve"> </w:t>
      </w:r>
      <w:r w:rsidRPr="00886AEF">
        <w:rPr>
          <w:rFonts w:cs="Times New Roman"/>
          <w:b/>
          <w:sz w:val="28"/>
          <w:szCs w:val="28"/>
          <w:lang w:val="ru-RU"/>
        </w:rPr>
        <w:t>Адвокатской палатой города Москв</w:t>
      </w:r>
      <w:r w:rsidR="0019747B" w:rsidRPr="00886AEF">
        <w:rPr>
          <w:rFonts w:cs="Times New Roman"/>
          <w:b/>
          <w:sz w:val="28"/>
          <w:szCs w:val="28"/>
          <w:lang w:val="ru-RU"/>
        </w:rPr>
        <w:t>ы</w:t>
      </w:r>
    </w:p>
    <w:p w14:paraId="11CB59C3" w14:textId="77777777" w:rsidR="002549F4" w:rsidRPr="00DD2B94" w:rsidRDefault="002549F4" w:rsidP="002549F4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886AEF">
        <w:rPr>
          <w:rFonts w:cs="Times New Roman"/>
          <w:b/>
          <w:sz w:val="28"/>
          <w:szCs w:val="28"/>
          <w:lang w:val="ru-RU"/>
        </w:rPr>
        <w:t xml:space="preserve">контроля в отношении адвокатов в сфере </w:t>
      </w:r>
      <w:r w:rsidR="007F62C1" w:rsidRPr="00DD2B94">
        <w:rPr>
          <w:rFonts w:cs="Times New Roman"/>
          <w:b/>
          <w:sz w:val="28"/>
          <w:szCs w:val="28"/>
          <w:lang w:val="ru-RU"/>
        </w:rPr>
        <w:t xml:space="preserve">противодействия </w:t>
      </w:r>
    </w:p>
    <w:p w14:paraId="19D3B425" w14:textId="3E51ED1D" w:rsidR="0019747B" w:rsidRPr="00DD2B94" w:rsidRDefault="007F62C1" w:rsidP="002549F4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DD2B94">
        <w:rPr>
          <w:rFonts w:cs="Times New Roman"/>
          <w:b/>
          <w:sz w:val="28"/>
          <w:szCs w:val="28"/>
          <w:lang w:val="ru-RU"/>
        </w:rPr>
        <w:t>легализации (отмыванию) доходов, полученных преступным путем, финансированию терроризма</w:t>
      </w:r>
      <w:r w:rsidR="00DD2B94" w:rsidRPr="00DD2B94">
        <w:rPr>
          <w:rFonts w:cs="Times New Roman"/>
          <w:b/>
          <w:sz w:val="28"/>
          <w:szCs w:val="28"/>
          <w:lang w:val="ru-RU"/>
        </w:rPr>
        <w:t xml:space="preserve">, </w:t>
      </w:r>
      <w:r w:rsidR="00DD2B94" w:rsidRPr="00DD2B94">
        <w:rPr>
          <w:rFonts w:cs="Times New Roman"/>
          <w:b/>
          <w:sz w:val="28"/>
          <w:szCs w:val="28"/>
          <w:lang w:val="ru-RU"/>
        </w:rPr>
        <w:t>экстремистской деятельности</w:t>
      </w:r>
      <w:r w:rsidRPr="00DD2B94">
        <w:rPr>
          <w:rFonts w:cs="Times New Roman"/>
          <w:b/>
          <w:sz w:val="28"/>
          <w:szCs w:val="28"/>
          <w:lang w:val="ru-RU"/>
        </w:rPr>
        <w:t xml:space="preserve"> и финансированию распространения оружия массового уничтожения</w:t>
      </w:r>
    </w:p>
    <w:p w14:paraId="4AF8FB97" w14:textId="77777777" w:rsidR="007F62C1" w:rsidRPr="002549F4" w:rsidRDefault="007F62C1" w:rsidP="002549F4">
      <w:pPr>
        <w:tabs>
          <w:tab w:val="left" w:pos="1134"/>
        </w:tabs>
        <w:spacing w:after="0" w:line="240" w:lineRule="auto"/>
        <w:rPr>
          <w:rFonts w:cs="Times New Roman"/>
          <w:sz w:val="28"/>
          <w:szCs w:val="28"/>
          <w:lang w:val="ru-RU"/>
        </w:rPr>
      </w:pPr>
    </w:p>
    <w:p w14:paraId="592ABD9F" w14:textId="3E701128" w:rsidR="00DB74E6" w:rsidRPr="002549F4" w:rsidRDefault="002549F4" w:rsidP="00DD2B94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</w:rPr>
        <w:t>I</w:t>
      </w:r>
      <w:r>
        <w:rPr>
          <w:rFonts w:cs="Times New Roman"/>
          <w:b/>
          <w:sz w:val="28"/>
          <w:szCs w:val="28"/>
          <w:lang w:val="ru-RU"/>
        </w:rPr>
        <w:t xml:space="preserve">. </w:t>
      </w:r>
      <w:r w:rsidRPr="002549F4">
        <w:rPr>
          <w:rFonts w:cs="Times New Roman"/>
          <w:b/>
          <w:sz w:val="28"/>
          <w:szCs w:val="28"/>
          <w:lang w:val="ru-RU"/>
        </w:rPr>
        <w:t>Общие положения</w:t>
      </w:r>
    </w:p>
    <w:p w14:paraId="13EFAA29" w14:textId="77777777" w:rsidR="0019747B" w:rsidRPr="00886AEF" w:rsidRDefault="0019747B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7B9606A" w14:textId="044EA006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 xml:space="preserve">1. </w:t>
      </w:r>
      <w:proofErr w:type="gramStart"/>
      <w:r w:rsidRPr="00886AEF">
        <w:rPr>
          <w:rFonts w:cs="Times New Roman"/>
          <w:sz w:val="28"/>
          <w:szCs w:val="28"/>
          <w:lang w:val="ru-RU"/>
        </w:rPr>
        <w:t>Настоящее Положение определяет порядок организации и осуществления Адвокатской палатой города Москвы (далее – Палата, контрольный орган) контроля в сфере противодействия легализации (отмыванию) доходов, полученных преступным путем, финансированию терроризма</w:t>
      </w:r>
      <w:r w:rsidR="00DD2B94">
        <w:rPr>
          <w:rFonts w:cs="Times New Roman"/>
          <w:sz w:val="28"/>
          <w:szCs w:val="28"/>
          <w:lang w:val="ru-RU"/>
        </w:rPr>
        <w:t xml:space="preserve">, </w:t>
      </w:r>
      <w:r w:rsidR="00DD2B94" w:rsidRPr="00DD2B94">
        <w:rPr>
          <w:sz w:val="28"/>
          <w:szCs w:val="28"/>
          <w:lang w:val="ru-RU"/>
        </w:rPr>
        <w:t>экстремистской деятельности</w:t>
      </w:r>
      <w:r w:rsidRPr="00886AEF">
        <w:rPr>
          <w:rFonts w:cs="Times New Roman"/>
          <w:sz w:val="28"/>
          <w:szCs w:val="28"/>
          <w:lang w:val="ru-RU"/>
        </w:rPr>
        <w:t xml:space="preserve"> и финансированию распространения оружия массового уничтожения (далее – ПОД/ФТ/ФРОМУ) в отношении адвокатов, </w:t>
      </w:r>
      <w:r w:rsidR="00A05334">
        <w:rPr>
          <w:rFonts w:cs="Times New Roman"/>
          <w:sz w:val="28"/>
          <w:szCs w:val="28"/>
          <w:lang w:val="ru-RU"/>
        </w:rPr>
        <w:t xml:space="preserve">готовящих или </w:t>
      </w:r>
      <w:r w:rsidRPr="00886AEF">
        <w:rPr>
          <w:rFonts w:cs="Times New Roman"/>
          <w:sz w:val="28"/>
          <w:szCs w:val="28"/>
          <w:lang w:val="ru-RU"/>
        </w:rPr>
        <w:t xml:space="preserve">осуществляющих от имени или по поручению </w:t>
      </w:r>
      <w:r w:rsidR="00DD2B94">
        <w:rPr>
          <w:rFonts w:cs="Times New Roman"/>
          <w:sz w:val="28"/>
          <w:szCs w:val="28"/>
          <w:lang w:val="ru-RU"/>
        </w:rPr>
        <w:t xml:space="preserve">своего </w:t>
      </w:r>
      <w:r w:rsidRPr="00886AEF">
        <w:rPr>
          <w:rFonts w:cs="Times New Roman"/>
          <w:sz w:val="28"/>
          <w:szCs w:val="28"/>
          <w:lang w:val="ru-RU"/>
        </w:rPr>
        <w:t>клиента операции с денежными средствами или иным имуществом в</w:t>
      </w:r>
      <w:proofErr w:type="gramEnd"/>
      <w:r w:rsidRPr="00886AEF">
        <w:rPr>
          <w:rFonts w:cs="Times New Roman"/>
          <w:sz w:val="28"/>
          <w:szCs w:val="28"/>
          <w:lang w:val="ru-RU"/>
        </w:rPr>
        <w:t xml:space="preserve"> </w:t>
      </w:r>
      <w:proofErr w:type="gramStart"/>
      <w:r w:rsidRPr="00886AEF">
        <w:rPr>
          <w:rFonts w:cs="Times New Roman"/>
          <w:sz w:val="28"/>
          <w:szCs w:val="28"/>
          <w:lang w:val="ru-RU"/>
        </w:rPr>
        <w:t>случаях</w:t>
      </w:r>
      <w:proofErr w:type="gramEnd"/>
      <w:r w:rsidRPr="00886AEF">
        <w:rPr>
          <w:rFonts w:cs="Times New Roman"/>
          <w:sz w:val="28"/>
          <w:szCs w:val="28"/>
          <w:lang w:val="ru-RU"/>
        </w:rPr>
        <w:t>, предусмотренных статьей 7.1 Федерального закона от 7</w:t>
      </w:r>
      <w:r>
        <w:rPr>
          <w:rFonts w:cs="Times New Roman"/>
          <w:sz w:val="28"/>
          <w:szCs w:val="28"/>
          <w:lang w:val="ru-RU"/>
        </w:rPr>
        <w:t xml:space="preserve"> августа </w:t>
      </w:r>
      <w:r w:rsidRPr="00886AEF">
        <w:rPr>
          <w:rFonts w:cs="Times New Roman"/>
          <w:sz w:val="28"/>
          <w:szCs w:val="28"/>
          <w:lang w:val="ru-RU"/>
        </w:rPr>
        <w:t xml:space="preserve">2001 </w:t>
      </w:r>
      <w:r>
        <w:rPr>
          <w:rFonts w:cs="Times New Roman"/>
          <w:sz w:val="28"/>
          <w:szCs w:val="28"/>
          <w:lang w:val="ru-RU"/>
        </w:rPr>
        <w:t xml:space="preserve">года </w:t>
      </w:r>
      <w:r w:rsidRPr="00886AEF">
        <w:rPr>
          <w:rFonts w:cs="Times New Roman"/>
          <w:sz w:val="28"/>
          <w:szCs w:val="28"/>
          <w:lang w:val="ru-RU"/>
        </w:rPr>
        <w:t>№</w:t>
      </w:r>
      <w:r w:rsidR="00DD2B94">
        <w:rPr>
          <w:rFonts w:cs="Times New Roman"/>
          <w:sz w:val="28"/>
          <w:szCs w:val="28"/>
          <w:lang w:val="ru-RU"/>
        </w:rPr>
        <w:t> </w:t>
      </w:r>
      <w:r w:rsidRPr="00886AEF">
        <w:rPr>
          <w:rFonts w:cs="Times New Roman"/>
          <w:sz w:val="28"/>
          <w:szCs w:val="28"/>
          <w:lang w:val="ru-RU"/>
        </w:rPr>
        <w:t>115-ФЗ «О</w:t>
      </w:r>
      <w:r w:rsidR="00DD2B94">
        <w:rPr>
          <w:rFonts w:cs="Times New Roman"/>
          <w:sz w:val="28"/>
          <w:szCs w:val="28"/>
          <w:lang w:val="ru-RU"/>
        </w:rPr>
        <w:t xml:space="preserve"> </w:t>
      </w:r>
      <w:r w:rsidRPr="00886AEF">
        <w:rPr>
          <w:rFonts w:cs="Times New Roman"/>
          <w:sz w:val="28"/>
          <w:szCs w:val="28"/>
          <w:lang w:val="ru-RU"/>
        </w:rPr>
        <w:t>противодействии легализации (отмыванию) доходов, полученных преступным путем, и финансированию терроризма»</w:t>
      </w:r>
      <w:r w:rsidR="004378CC">
        <w:rPr>
          <w:rFonts w:cs="Times New Roman"/>
          <w:sz w:val="28"/>
          <w:szCs w:val="28"/>
          <w:lang w:val="ru-RU"/>
        </w:rPr>
        <w:t xml:space="preserve"> (далее </w:t>
      </w:r>
      <w:r w:rsidR="006228D4">
        <w:rPr>
          <w:rFonts w:cs="Times New Roman"/>
          <w:sz w:val="28"/>
          <w:szCs w:val="28"/>
          <w:lang w:val="ru-RU"/>
        </w:rPr>
        <w:t xml:space="preserve">– </w:t>
      </w:r>
      <w:r w:rsidR="004378CC" w:rsidRPr="00886AEF">
        <w:rPr>
          <w:rFonts w:cs="Times New Roman"/>
          <w:sz w:val="28"/>
          <w:szCs w:val="28"/>
          <w:lang w:val="ru-RU"/>
        </w:rPr>
        <w:t>Федеральн</w:t>
      </w:r>
      <w:r w:rsidR="004378CC">
        <w:rPr>
          <w:rFonts w:cs="Times New Roman"/>
          <w:sz w:val="28"/>
          <w:szCs w:val="28"/>
          <w:lang w:val="ru-RU"/>
        </w:rPr>
        <w:t>ый</w:t>
      </w:r>
      <w:r w:rsidR="004378CC" w:rsidRPr="00886AEF">
        <w:rPr>
          <w:rFonts w:cs="Times New Roman"/>
          <w:sz w:val="28"/>
          <w:szCs w:val="28"/>
          <w:lang w:val="ru-RU"/>
        </w:rPr>
        <w:t xml:space="preserve"> закон № 115-ФЗ</w:t>
      </w:r>
      <w:r w:rsidR="004378CC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>, а также устанавливает права и обязанности адвокатов, возникающие в связи с осуществлением такого контроля.</w:t>
      </w:r>
    </w:p>
    <w:p w14:paraId="47406BC2" w14:textId="77777777" w:rsidR="00BC52EA" w:rsidRPr="00886AEF" w:rsidRDefault="00BC52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DB4B2AC" w14:textId="70412C4C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2. Настоящее Положение разработано на основе Федерального закона №</w:t>
      </w:r>
      <w:r>
        <w:rPr>
          <w:rFonts w:cs="Times New Roman"/>
          <w:sz w:val="28"/>
          <w:szCs w:val="28"/>
          <w:lang w:val="ru-RU"/>
        </w:rPr>
        <w:t> </w:t>
      </w:r>
      <w:r w:rsidRPr="00886AEF">
        <w:rPr>
          <w:rFonts w:cs="Times New Roman"/>
          <w:sz w:val="28"/>
          <w:szCs w:val="28"/>
          <w:lang w:val="ru-RU"/>
        </w:rPr>
        <w:t>115-ФЗ, Федерального закона от 31</w:t>
      </w:r>
      <w:r>
        <w:rPr>
          <w:rFonts w:cs="Times New Roman"/>
          <w:sz w:val="28"/>
          <w:szCs w:val="28"/>
          <w:lang w:val="ru-RU"/>
        </w:rPr>
        <w:t xml:space="preserve"> мая </w:t>
      </w:r>
      <w:r w:rsidRPr="00886AEF">
        <w:rPr>
          <w:rFonts w:cs="Times New Roman"/>
          <w:sz w:val="28"/>
          <w:szCs w:val="28"/>
          <w:lang w:val="ru-RU"/>
        </w:rPr>
        <w:t xml:space="preserve">2002 </w:t>
      </w:r>
      <w:r>
        <w:rPr>
          <w:rFonts w:cs="Times New Roman"/>
          <w:sz w:val="28"/>
          <w:szCs w:val="28"/>
          <w:lang w:val="ru-RU"/>
        </w:rPr>
        <w:t xml:space="preserve">года </w:t>
      </w:r>
      <w:r w:rsidRPr="00886AEF">
        <w:rPr>
          <w:rFonts w:cs="Times New Roman"/>
          <w:sz w:val="28"/>
          <w:szCs w:val="28"/>
          <w:lang w:val="ru-RU"/>
        </w:rPr>
        <w:t>№ 63-ФЗ «Об адвокатской деятельности и адвокатуре в Российской Федерации», Кодекса профессиональной этики адвоката, постановления Правительства Российской Федерации от 19</w:t>
      </w:r>
      <w:r>
        <w:rPr>
          <w:rFonts w:cs="Times New Roman"/>
          <w:sz w:val="28"/>
          <w:szCs w:val="28"/>
          <w:lang w:val="ru-RU"/>
        </w:rPr>
        <w:t xml:space="preserve"> февраля </w:t>
      </w:r>
      <w:r w:rsidRPr="00886AEF">
        <w:rPr>
          <w:rFonts w:cs="Times New Roman"/>
          <w:sz w:val="28"/>
          <w:szCs w:val="28"/>
          <w:lang w:val="ru-RU"/>
        </w:rPr>
        <w:t xml:space="preserve">2022 </w:t>
      </w:r>
      <w:r>
        <w:rPr>
          <w:rFonts w:cs="Times New Roman"/>
          <w:sz w:val="28"/>
          <w:szCs w:val="28"/>
          <w:lang w:val="ru-RU"/>
        </w:rPr>
        <w:t xml:space="preserve">года </w:t>
      </w:r>
      <w:r w:rsidRPr="00886AEF">
        <w:rPr>
          <w:rFonts w:cs="Times New Roman"/>
          <w:sz w:val="28"/>
          <w:szCs w:val="28"/>
          <w:lang w:val="ru-RU"/>
        </w:rPr>
        <w:t>№ 219</w:t>
      </w:r>
      <w:r>
        <w:rPr>
          <w:rFonts w:cs="Times New Roman"/>
          <w:sz w:val="28"/>
          <w:szCs w:val="28"/>
          <w:lang w:val="ru-RU"/>
        </w:rPr>
        <w:t xml:space="preserve"> «</w:t>
      </w:r>
      <w:r w:rsidRPr="002549F4">
        <w:rPr>
          <w:rFonts w:cs="Times New Roman"/>
          <w:sz w:val="28"/>
          <w:szCs w:val="28"/>
          <w:lang w:val="ru-RU"/>
        </w:rPr>
        <w:t xml:space="preserve">Об утверждении Положения о контроле (надзоре) в сфере противодействия легализации (отмыванию) доходов, полученных преступным путем, финансированию </w:t>
      </w:r>
      <w:bookmarkStart w:id="0" w:name="_GoBack"/>
      <w:r w:rsidRPr="002549F4">
        <w:rPr>
          <w:rFonts w:cs="Times New Roman"/>
          <w:sz w:val="28"/>
          <w:szCs w:val="28"/>
          <w:lang w:val="ru-RU"/>
        </w:rPr>
        <w:t>терр</w:t>
      </w:r>
      <w:bookmarkEnd w:id="0"/>
      <w:r w:rsidRPr="002549F4">
        <w:rPr>
          <w:rFonts w:cs="Times New Roman"/>
          <w:sz w:val="28"/>
          <w:szCs w:val="28"/>
          <w:lang w:val="ru-RU"/>
        </w:rPr>
        <w:t>оризма, экстремистской деятельности и финансированию распространения оружия массового уничтожения»</w:t>
      </w:r>
      <w:r w:rsidRPr="00886AEF">
        <w:rPr>
          <w:rFonts w:cs="Times New Roman"/>
          <w:sz w:val="28"/>
          <w:szCs w:val="28"/>
          <w:lang w:val="ru-RU"/>
        </w:rPr>
        <w:t>, решений и разъяснений Федеральной палаты адвокатов Российской Федерации, а также методических документов Федеральной палаты адвокатов Российской Федерации по вопросам организации контроля в сфере ПОД/ФТ/ФРОМУ.</w:t>
      </w:r>
    </w:p>
    <w:p w14:paraId="5C709260" w14:textId="77777777" w:rsidR="00BC52EA" w:rsidRPr="00886AEF" w:rsidRDefault="00BC52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8376D78" w14:textId="322535A4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3. Предметом контроля является соблюдение адвокатами требований законодательства о ПОД/ФТ/ФРОМУ при осуществлении видов юридической помощи, указанных в пункте 1 статьи 7.1 Федерального закона № 115-ФЗ.</w:t>
      </w:r>
    </w:p>
    <w:p w14:paraId="1C5B5514" w14:textId="77777777" w:rsidR="00BC52EA" w:rsidRPr="00886AEF" w:rsidRDefault="00BC52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16F472C" w14:textId="58879910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4. Контрольные мероприятия осуществляются в отношении адвокатов, в отношении которых имеются сведения об осуществлении либо признаках осуществления деятельности, подпадающей под действие статьи 7.1 Федерального закона № 115-ФЗ. При отсутствии таких сведений применяются профилактические и уточняющие мероприятия.</w:t>
      </w:r>
    </w:p>
    <w:p w14:paraId="630CF72F" w14:textId="77777777" w:rsidR="00BC52EA" w:rsidRPr="00886AEF" w:rsidRDefault="00BC52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50A2DC3" w14:textId="6507D566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5. Объектом контроля является деятельность адвоката по исполнению обязанностей в сфере ПОД/ФТ/ФРОМУ в пределах, установленных законодательством Российской Федерации.</w:t>
      </w:r>
    </w:p>
    <w:p w14:paraId="059CA7C1" w14:textId="77777777" w:rsidR="00BC52EA" w:rsidRPr="00886AEF" w:rsidRDefault="00BC52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28A7652" w14:textId="78929B0B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6. Контроль осуществляется с соблюдением гарантий адвокатской тайны, принципов законности, соразмерности, риск-ориентированного подхода, добросовестности, недопустимости вмешательства в оказание юридической помощи и недопустимости истребования сведений, не относящихся к предмету контрольного мероприятия.</w:t>
      </w:r>
    </w:p>
    <w:p w14:paraId="4D7727ED" w14:textId="77777777" w:rsidR="00BC52EA" w:rsidRPr="00886AEF" w:rsidRDefault="00BC52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4E9F186" w14:textId="2B52F1E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7. Истребование и исследование документов, содержащих сведения, составляющие адвокатскую тайну, допускаются только в случаях и пределах, прямо предусмотренных законодательством Российской Федерации. При проведении обычных контрольных мероприятий используются преимущественно организационные, учетные, обезличенные и иные документы, позволяющие оценить соблюдение требований законодательства без раскрытия содержания конкретных поручений доверителей.</w:t>
      </w:r>
    </w:p>
    <w:p w14:paraId="0D7EAA23" w14:textId="77777777" w:rsidR="00BC52EA" w:rsidRPr="00886AEF" w:rsidRDefault="00BC52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DE34AF8" w14:textId="2816FCF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8. Палата осуществляет контроль с применением риск-ориентированного подхода. Для целей применения риск-ориентированного подхода деятельность контролируемого лица относится к одному из следующих уровней риска несоблюдения требований законодательства: высокий, повышенный, умеренный, низкий.</w:t>
      </w:r>
    </w:p>
    <w:p w14:paraId="0ED07293" w14:textId="77777777" w:rsidR="00BC52EA" w:rsidRPr="00886AEF" w:rsidRDefault="00BC52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3BFC2CB" w14:textId="5F0ACB0E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9. Отнесение адвоката к определенному уровню риска, а равно изменение уровня риска осуществляются контрольным органом на основании модели оценки рисков, утверждаемой Советом Палаты на основе модели оценки рисков, рекомендованной Федеральной палат</w:t>
      </w:r>
      <w:r>
        <w:rPr>
          <w:rFonts w:cs="Times New Roman"/>
          <w:sz w:val="28"/>
          <w:szCs w:val="28"/>
          <w:lang w:val="ru-RU"/>
        </w:rPr>
        <w:t>ой</w:t>
      </w:r>
      <w:r w:rsidRPr="00886AEF">
        <w:rPr>
          <w:rFonts w:cs="Times New Roman"/>
          <w:sz w:val="28"/>
          <w:szCs w:val="28"/>
          <w:lang w:val="ru-RU"/>
        </w:rPr>
        <w:t xml:space="preserve"> адвокатов Российской Федерации. Для целей реализации риск-ориентированного подхода Президентом Палаты назначаются ответственные лица, организуется их обучение и ведется документирование принятых решений по уровню риска.</w:t>
      </w:r>
    </w:p>
    <w:p w14:paraId="425F52B9" w14:textId="77777777" w:rsidR="009D01D9" w:rsidRPr="00886AEF" w:rsidRDefault="009D01D9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EA0B026" w14:textId="4C6010C9" w:rsidR="00DB74E6" w:rsidRPr="002549F4" w:rsidRDefault="002549F4" w:rsidP="002549F4">
      <w:pPr>
        <w:tabs>
          <w:tab w:val="left" w:pos="709"/>
        </w:tabs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2549F4">
        <w:rPr>
          <w:rFonts w:cs="Times New Roman"/>
          <w:b/>
          <w:sz w:val="28"/>
          <w:szCs w:val="28"/>
          <w:lang w:val="ru-RU"/>
        </w:rPr>
        <w:t>II. Виды профилактических и контрольных мероприятий</w:t>
      </w:r>
    </w:p>
    <w:p w14:paraId="27A0B6D0" w14:textId="77777777" w:rsidR="009D01D9" w:rsidRPr="00886AEF" w:rsidRDefault="009D01D9" w:rsidP="00AF2FC0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59289CE" w14:textId="31FB5414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10. Контроль осуществляется посредством проведения профилактических мероприятий и контрольных</w:t>
      </w:r>
      <w:r w:rsidR="00EE77E3">
        <w:rPr>
          <w:rFonts w:cs="Times New Roman"/>
          <w:sz w:val="28"/>
          <w:szCs w:val="28"/>
          <w:lang w:val="ru-RU"/>
        </w:rPr>
        <w:t xml:space="preserve"> </w:t>
      </w:r>
      <w:r w:rsidRPr="00886AEF">
        <w:rPr>
          <w:rFonts w:cs="Times New Roman"/>
          <w:sz w:val="28"/>
          <w:szCs w:val="28"/>
          <w:lang w:val="ru-RU"/>
        </w:rPr>
        <w:t>мероприятий.</w:t>
      </w:r>
    </w:p>
    <w:p w14:paraId="420B3EDA" w14:textId="77777777" w:rsidR="00EE77E3" w:rsidRDefault="00EE77E3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1BD822B" w14:textId="11D5618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11. К профилактическим мероприятиям относятся:</w:t>
      </w:r>
    </w:p>
    <w:p w14:paraId="35F032BC" w14:textId="77777777" w:rsidR="00BC52EA" w:rsidRPr="00886AEF" w:rsidRDefault="00BC52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E379FC3" w14:textId="7D54FB9C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11.1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анкетирование (опрос) адвокатов;</w:t>
      </w:r>
    </w:p>
    <w:p w14:paraId="09B81EE9" w14:textId="77777777" w:rsidR="00BC52EA" w:rsidRPr="00886AEF" w:rsidRDefault="00BC52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6F8C44D" w14:textId="484B6F15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11.2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обобщение правоприменительной и </w:t>
      </w:r>
      <w:r w:rsidR="00B24A1E">
        <w:rPr>
          <w:rFonts w:cs="Times New Roman"/>
          <w:sz w:val="28"/>
          <w:szCs w:val="28"/>
          <w:lang w:val="ru-RU"/>
        </w:rPr>
        <w:t xml:space="preserve">контрольной </w:t>
      </w:r>
      <w:r w:rsidRPr="00886AEF">
        <w:rPr>
          <w:rFonts w:cs="Times New Roman"/>
          <w:sz w:val="28"/>
          <w:szCs w:val="28"/>
          <w:lang w:val="ru-RU"/>
        </w:rPr>
        <w:t>практики и доведение ее результатов до сведения адвокатов;</w:t>
      </w:r>
    </w:p>
    <w:p w14:paraId="007B946F" w14:textId="77777777" w:rsidR="00BC52EA" w:rsidRPr="00886AEF" w:rsidRDefault="00BC52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08F63E4" w14:textId="178219E9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11.3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доведение до адвокатов информации об актуальных требованиях законодательства, рисках и типологиях ОД/ФТ/ФРОМУ, операциях (сделках), требующих повышенного внимания, а также об изменениях законодательства и нормативного регулирования;</w:t>
      </w:r>
    </w:p>
    <w:p w14:paraId="5A718B7D" w14:textId="77777777" w:rsidR="00BC52EA" w:rsidRPr="00886AEF" w:rsidRDefault="00BC52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7F7D1DB" w14:textId="38E4B5F9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11.4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проведение семинаров, вебинаров, конференций и иных обучающих мероприятий в целях повышения уровня осведомленности адвокатов и работников Палаты о требованиях законодательства в сфере ПОД/ФТ/ФРОМУ;</w:t>
      </w:r>
    </w:p>
    <w:p w14:paraId="747B9F96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93AA8F5" w14:textId="7D95A1BA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11.5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адресное консультирование и разъяснение типовых вопросов применения статьи 7.1 Федерального закона № 115-ФЗ.</w:t>
      </w:r>
    </w:p>
    <w:p w14:paraId="137D3FBA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A709625" w14:textId="23ECA118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12. К контрольным мероприятиям относятся:</w:t>
      </w:r>
    </w:p>
    <w:p w14:paraId="469103D9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C3CECCC" w14:textId="3C619F13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12.1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информирование адвоката о наличии признаков возможного несоблюдения обязательных требований и о необходимости принятия мер по их соблюдению;</w:t>
      </w:r>
    </w:p>
    <w:p w14:paraId="6A157FC0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8552268" w14:textId="5CA8B5DB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12.2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проведение плановых, внеплановых и повторных (контрольных) проверок в документарной или выездной форме.</w:t>
      </w:r>
    </w:p>
    <w:p w14:paraId="142EED9F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515B084" w14:textId="3C50BF3F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 xml:space="preserve">13. Информирование адвоката осуществляется при наличии у Палаты сведений о признаках нарушений, соответствующих умеренному уровню риска либо требующих пересмотра ранее присвоенного уровня риска. Палата направляет адвокату </w:t>
      </w:r>
      <w:r w:rsidR="00CB0F47">
        <w:rPr>
          <w:rFonts w:cs="Times New Roman"/>
          <w:sz w:val="28"/>
          <w:szCs w:val="28"/>
          <w:lang w:val="ru-RU"/>
        </w:rPr>
        <w:t xml:space="preserve">уведомление </w:t>
      </w:r>
      <w:r w:rsidRPr="00886AEF">
        <w:rPr>
          <w:rFonts w:cs="Times New Roman"/>
          <w:sz w:val="28"/>
          <w:szCs w:val="28"/>
          <w:lang w:val="ru-RU"/>
        </w:rPr>
        <w:t>с указанием выявленных признаков</w:t>
      </w:r>
      <w:r w:rsidR="00CB0F47">
        <w:rPr>
          <w:rFonts w:cs="Times New Roman"/>
          <w:sz w:val="28"/>
          <w:szCs w:val="28"/>
          <w:lang w:val="ru-RU"/>
        </w:rPr>
        <w:t xml:space="preserve"> нарушений</w:t>
      </w:r>
      <w:r w:rsidRPr="00886AEF">
        <w:rPr>
          <w:rFonts w:cs="Times New Roman"/>
          <w:sz w:val="28"/>
          <w:szCs w:val="28"/>
          <w:lang w:val="ru-RU"/>
        </w:rPr>
        <w:t>, рекомендациями по их устранению и предложением представить информацию о принятых мерах</w:t>
      </w:r>
      <w:r w:rsidR="00CB0F47">
        <w:rPr>
          <w:rFonts w:cs="Times New Roman"/>
          <w:sz w:val="28"/>
          <w:szCs w:val="28"/>
          <w:lang w:val="ru-RU"/>
        </w:rPr>
        <w:t xml:space="preserve"> (Приложение № 1)</w:t>
      </w:r>
      <w:r w:rsidRPr="00886AEF">
        <w:rPr>
          <w:rFonts w:cs="Times New Roman"/>
          <w:sz w:val="28"/>
          <w:szCs w:val="28"/>
          <w:lang w:val="ru-RU"/>
        </w:rPr>
        <w:t>.</w:t>
      </w:r>
    </w:p>
    <w:p w14:paraId="3604E103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C21B5C3" w14:textId="1B82DA4F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lastRenderedPageBreak/>
        <w:t xml:space="preserve">14. </w:t>
      </w:r>
      <w:r w:rsidR="0020504C" w:rsidRPr="00886AEF">
        <w:rPr>
          <w:rFonts w:cs="Times New Roman"/>
          <w:sz w:val="28"/>
          <w:szCs w:val="28"/>
          <w:lang w:val="ru-RU"/>
        </w:rPr>
        <w:t>Адвокат представляет информацию о принятых мерах в течение 5 рабочих дней со дня получения письма. С учетом объема запрашиваемых сведений Палата вправе установить более длительный срок, но не более 10 рабочих дней</w:t>
      </w:r>
      <w:r w:rsidRPr="00886AEF">
        <w:rPr>
          <w:rFonts w:cs="Times New Roman"/>
          <w:sz w:val="28"/>
          <w:szCs w:val="28"/>
          <w:lang w:val="ru-RU"/>
        </w:rPr>
        <w:t>.</w:t>
      </w:r>
    </w:p>
    <w:p w14:paraId="497B7570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446AC58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15. В целях ПОД/ФТ/ФРОМУ проводятся плановые, внеплановые и повторные (контрольные) проверки. Формы проверок: документарная и выездная.</w:t>
      </w:r>
    </w:p>
    <w:p w14:paraId="73527CA1" w14:textId="77777777" w:rsidR="00A05334" w:rsidRDefault="00A0533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64E6FC8" w14:textId="031C64C5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16. Выбор вида контрольного мероприятия осуществляется на основании присвоенного адвокату уровня риска и характера имеющихся сведений:</w:t>
      </w:r>
    </w:p>
    <w:p w14:paraId="7C6C0D48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A230DE5" w14:textId="1B37D636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16.1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высокий уровень риска – плановая документарная или выездная проверка, а при наличии оснований – внеплановая документарная или выездная проверка;</w:t>
      </w:r>
    </w:p>
    <w:p w14:paraId="23CE364F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DD8D38C" w14:textId="4CCB4A6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16.2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повышенный уровень риска – плановая документарная проверка, а при наличии оснований – внеплановая документарная или выездная проверка;</w:t>
      </w:r>
    </w:p>
    <w:p w14:paraId="3FBE0FCD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2387508" w14:textId="3FF9430F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16.3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умеренный уровень риска – информирование, а при наличии оснований – внеплановая документарная проверка;</w:t>
      </w:r>
    </w:p>
    <w:p w14:paraId="7D7B9B89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AEE7F35" w14:textId="6DA43F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16.4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низкий уровень риска – профилактические мероприятия без проведения плановых и внеплановых проверок, если отсутствуют основания для пересмотра уровня риска.</w:t>
      </w:r>
    </w:p>
    <w:p w14:paraId="5D645A83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A930325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17. Основаниями для проведения внеплановой проверки являются:</w:t>
      </w:r>
    </w:p>
    <w:p w14:paraId="5AF52946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4EC9C0D" w14:textId="5D820475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17.1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поступление информации </w:t>
      </w:r>
      <w:r>
        <w:rPr>
          <w:rFonts w:cs="Times New Roman"/>
          <w:sz w:val="28"/>
          <w:szCs w:val="28"/>
          <w:lang w:val="ru-RU"/>
        </w:rPr>
        <w:t xml:space="preserve">из </w:t>
      </w:r>
      <w:proofErr w:type="spellStart"/>
      <w:r w:rsidRPr="00886AEF">
        <w:rPr>
          <w:rFonts w:cs="Times New Roman"/>
          <w:sz w:val="28"/>
          <w:szCs w:val="28"/>
          <w:lang w:val="ru-RU"/>
        </w:rPr>
        <w:t>Росфинмониторинга</w:t>
      </w:r>
      <w:proofErr w:type="spellEnd"/>
      <w:r w:rsidRPr="00886AEF">
        <w:rPr>
          <w:rFonts w:cs="Times New Roman"/>
          <w:sz w:val="28"/>
          <w:szCs w:val="28"/>
          <w:lang w:val="ru-RU"/>
        </w:rPr>
        <w:t>, Федеральной палаты адвокатов Российской Федерации, органов государственной власти или иных</w:t>
      </w:r>
      <w:r w:rsidR="0020504C" w:rsidRPr="00886AEF">
        <w:rPr>
          <w:rFonts w:cs="Times New Roman"/>
          <w:sz w:val="28"/>
          <w:szCs w:val="28"/>
          <w:lang w:val="ru-RU"/>
        </w:rPr>
        <w:t xml:space="preserve"> </w:t>
      </w:r>
      <w:r w:rsidR="00492B62" w:rsidRPr="00492B62">
        <w:rPr>
          <w:rFonts w:cs="Times New Roman"/>
          <w:sz w:val="28"/>
          <w:szCs w:val="28"/>
          <w:lang w:val="ru-RU"/>
        </w:rPr>
        <w:t>документально зафиксированных сведений, позволяющих предполагать наличие признаков несоблюдения адвокатом обязательных требований</w:t>
      </w:r>
      <w:r w:rsidR="00492B62">
        <w:rPr>
          <w:rFonts w:cs="Times New Roman"/>
          <w:sz w:val="28"/>
          <w:szCs w:val="28"/>
          <w:lang w:val="ru-RU"/>
        </w:rPr>
        <w:t xml:space="preserve"> </w:t>
      </w:r>
      <w:r w:rsidR="00930774" w:rsidRPr="00886AEF">
        <w:rPr>
          <w:rFonts w:cs="Times New Roman"/>
          <w:sz w:val="28"/>
          <w:szCs w:val="28"/>
          <w:lang w:val="ru-RU"/>
        </w:rPr>
        <w:t>законодательства в сфере ПОД/ФТ/ФРОМУ</w:t>
      </w:r>
      <w:r w:rsidRPr="00886AEF">
        <w:rPr>
          <w:rFonts w:cs="Times New Roman"/>
          <w:sz w:val="28"/>
          <w:szCs w:val="28"/>
          <w:lang w:val="ru-RU"/>
        </w:rPr>
        <w:t>;</w:t>
      </w:r>
    </w:p>
    <w:p w14:paraId="6DB90CA5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42B70FF" w14:textId="5BC15F40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17.2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непредставление адвокатом ответа на информирование в срок, установленный пунктом 14 настоящего Положения;</w:t>
      </w:r>
    </w:p>
    <w:p w14:paraId="47BD6FE1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19AAB0B" w14:textId="79C81BED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17.3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представление адвокатом ответа, свидетельствующего о неустранении выявленных признаков нарушений;</w:t>
      </w:r>
    </w:p>
    <w:p w14:paraId="6653BBA4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5A0BEFC" w14:textId="2AAACD58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17.4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выявление признаков повторности нарушений;</w:t>
      </w:r>
    </w:p>
    <w:p w14:paraId="34F7F7CD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2CB71F0" w14:textId="5BA7C52D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lastRenderedPageBreak/>
        <w:t>17.5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неисполнение либо ненадлежащее исполнение ранее выданного предписания.</w:t>
      </w:r>
    </w:p>
    <w:p w14:paraId="612958CE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1DEB3FE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18. Повторная (контрольная) проверка проводится для контроля устранения ранее выявленных нарушений и исполнения выданного предписания.</w:t>
      </w:r>
    </w:p>
    <w:p w14:paraId="18A6666D" w14:textId="77777777" w:rsidR="00A05334" w:rsidRDefault="00A0533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7ABECC4" w14:textId="446CAFF0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19. Предметом проверки могут быть исключительно вопросы, относящиеся к исполнению адвокатом обязанностей, возникающих в силу статьи 7.1 Федерального закона № 115-ФЗ, в том числе:</w:t>
      </w:r>
    </w:p>
    <w:p w14:paraId="6FBDE365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9A715B6" w14:textId="271831AE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19.1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использование адвокатом личного кабинета на официальном сайте Росфинмониторинга и ознакомление с обязательной информацией, размещаемой в таком кабинете;</w:t>
      </w:r>
    </w:p>
    <w:p w14:paraId="69B1C87D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9F8C049" w14:textId="5C305A88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19.2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наличие и актуальность организационных решений по исполнению </w:t>
      </w:r>
      <w:r>
        <w:rPr>
          <w:rFonts w:cs="Times New Roman"/>
          <w:sz w:val="28"/>
          <w:szCs w:val="28"/>
          <w:lang w:val="ru-RU"/>
        </w:rPr>
        <w:t xml:space="preserve">правил внутреннего контроля (далее – </w:t>
      </w:r>
      <w:r w:rsidRPr="00886AEF">
        <w:rPr>
          <w:rFonts w:cs="Times New Roman"/>
          <w:sz w:val="28"/>
          <w:szCs w:val="28"/>
          <w:lang w:val="ru-RU"/>
        </w:rPr>
        <w:t>ПВК</w:t>
      </w:r>
      <w:r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>, включая назначение специального должностного лица в случаях, когда такое назначение требуется, и прохождение необходимого обучения;</w:t>
      </w:r>
    </w:p>
    <w:p w14:paraId="20357503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6F569D7" w14:textId="21C5FF5E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19.3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наличие и актуальность правил внутреннего контроля;</w:t>
      </w:r>
    </w:p>
    <w:p w14:paraId="7128FD5A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FEA3538" w14:textId="63B56208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19.4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соблюдение процедур идентификации доверителей, их представителей, выгодоприобретателей и бенефициарных владельцев;</w:t>
      </w:r>
    </w:p>
    <w:p w14:paraId="3DB5C257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708968F" w14:textId="5961D5EF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19.5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оценка степени (уровня) риска клиента и поручения;</w:t>
      </w:r>
    </w:p>
    <w:p w14:paraId="2A88EE38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F84D765" w14:textId="072455D0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19.6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выявление подозрительных операций, наличие мотивированных суждений и соблюдение порядка направления сведений в Росфинмониторинг в случаях, предусмотренных законодательством;</w:t>
      </w:r>
    </w:p>
    <w:p w14:paraId="28522B16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64829AA" w14:textId="58E9B413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19.7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принятие мер по замораживанию (блокированию) активов, если такие меры подлежат применению;</w:t>
      </w:r>
    </w:p>
    <w:p w14:paraId="395E387F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9732EC9" w14:textId="6DC1999E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19.8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фиксирование, хранение и защита сведений, полученных в результате реализации ПВК.</w:t>
      </w:r>
    </w:p>
    <w:p w14:paraId="1214CDCA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2D68833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20. В случае выявления при проверке признаков неисполнения профессиональных обязанностей в сфере ПОД/ФТ/ФРОМУ, а равно уклонения от проведения проверки, в отношении адвоката может быть инициировано дисциплинарное производство в порядке, установленном законодательством об адвокатуре и корпоративными актами адвокатуры.</w:t>
      </w:r>
    </w:p>
    <w:p w14:paraId="60C20D26" w14:textId="77777777" w:rsidR="0019747B" w:rsidRPr="002549F4" w:rsidRDefault="0019747B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F7DA9BF" w14:textId="77777777" w:rsidR="002549F4" w:rsidRDefault="002549F4" w:rsidP="002549F4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</w:rPr>
        <w:t>III</w:t>
      </w:r>
      <w:r>
        <w:rPr>
          <w:rFonts w:cs="Times New Roman"/>
          <w:b/>
          <w:sz w:val="28"/>
          <w:szCs w:val="28"/>
          <w:lang w:val="ru-RU"/>
        </w:rPr>
        <w:t xml:space="preserve">. </w:t>
      </w:r>
      <w:r w:rsidR="00C937BB" w:rsidRPr="002549F4">
        <w:rPr>
          <w:rFonts w:cs="Times New Roman"/>
          <w:b/>
          <w:sz w:val="28"/>
          <w:szCs w:val="28"/>
          <w:lang w:val="ru-RU"/>
        </w:rPr>
        <w:t>Права и обязанности контрольного органа</w:t>
      </w:r>
    </w:p>
    <w:p w14:paraId="1B33C254" w14:textId="52E5EA37" w:rsidR="00DB74E6" w:rsidRPr="002549F4" w:rsidRDefault="00C937BB" w:rsidP="002549F4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2549F4">
        <w:rPr>
          <w:rFonts w:cs="Times New Roman"/>
          <w:b/>
          <w:sz w:val="28"/>
          <w:szCs w:val="28"/>
          <w:lang w:val="ru-RU"/>
        </w:rPr>
        <w:t>и контролируемого лица</w:t>
      </w:r>
    </w:p>
    <w:p w14:paraId="22EBE36C" w14:textId="77777777" w:rsidR="0019747B" w:rsidRPr="00886AEF" w:rsidRDefault="0019747B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BB2D407" w14:textId="47ECD183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21. Палата при осуществлении контроля обязана:</w:t>
      </w:r>
    </w:p>
    <w:p w14:paraId="5E4A33EF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67CDD46" w14:textId="2A742732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21.1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соблюдать законодательство Российской Федерации, права и законные интересы контролируемых лиц;</w:t>
      </w:r>
    </w:p>
    <w:p w14:paraId="131E4B3E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F4179E7" w14:textId="220C16BE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21.2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осуществлять предоставленные полномочия своевременно и в полном объеме в пределах предмета контрольного мероприятия;</w:t>
      </w:r>
    </w:p>
    <w:p w14:paraId="3B731F0B" w14:textId="77777777" w:rsidR="00892896" w:rsidRPr="00886AEF" w:rsidRDefault="008928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DEE8AF5" w14:textId="2727645F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21.3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знакомить контролируемых лиц с основаниями проведения контрольных мероприятий и их результатами в порядке, установленном настоящим Положением;</w:t>
      </w:r>
    </w:p>
    <w:p w14:paraId="0B13F89B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3558C2F" w14:textId="66E5BCA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21.4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соблюдать установленные сроки проведения контрольных мероприятий;</w:t>
      </w:r>
    </w:p>
    <w:p w14:paraId="46B86FD8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3EF9CDF" w14:textId="426BDC18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21.5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не требовать от адвокатов документы и сведения, представление которых не предусмотрено законодательством Российской Федерации и настоящим Положением, либо которые не относятся к предмету проверки;</w:t>
      </w:r>
    </w:p>
    <w:p w14:paraId="33899C82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A6200E3" w14:textId="4F2BAE36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21.6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обеспечивать ограничение доступа к материалам проверки и соблюдение требований о защите информации.</w:t>
      </w:r>
    </w:p>
    <w:p w14:paraId="356FFD2D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CC8D132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22. Палата в пределах своих полномочий имеет право:</w:t>
      </w:r>
    </w:p>
    <w:p w14:paraId="3F05E548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F0E1EA5" w14:textId="4B638118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22.1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запрашивать документы, сведения, письменные объяснения, выписки, журналы, реестры, обезличенные копии и иные материалы, относящиеся к предмету проверки;</w:t>
      </w:r>
    </w:p>
    <w:p w14:paraId="2750B96E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BBA4B40" w14:textId="477ED175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22.2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получать от адвоката пояснения по обстоятельствам, имеющим значение для проверки;</w:t>
      </w:r>
    </w:p>
    <w:p w14:paraId="49685A2F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4E5AFA4" w14:textId="29AE5338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22.3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знакомиться с электронными базами данных и информационными системами контролируемого лица только в части, относящейся к предмету проверки, путем представления адвокатом необходимых выгрузок, реестров, журналов, скриншотов или иных документов, без предоставления неограниченного доступа ко всей информационной системе;</w:t>
      </w:r>
    </w:p>
    <w:p w14:paraId="39F5916B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A8FF4CE" w14:textId="7208FA8C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lastRenderedPageBreak/>
        <w:t>22.4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проводить выездную проверку в случаях, предусмотренных настоящим Положением;</w:t>
      </w:r>
    </w:p>
    <w:p w14:paraId="3CD9F619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FAF4E97" w14:textId="2F1CE998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22.5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выдавать предписания об устранении выявленных нарушений.</w:t>
      </w:r>
    </w:p>
    <w:p w14:paraId="3F007987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366C2D6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23. Палата не вправе:</w:t>
      </w:r>
    </w:p>
    <w:p w14:paraId="21625A9A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84D4643" w14:textId="6E1A198F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23.1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оценивать соблюдение требований законодательства, если такая оценка не относится к ее полномочиям;</w:t>
      </w:r>
    </w:p>
    <w:p w14:paraId="76D93507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78D4CDD" w14:textId="6D3AE1B0" w:rsidR="00DB74E6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23.2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проводить контрольные мероприятия, не предусмотренные решением о проверке;</w:t>
      </w:r>
    </w:p>
    <w:p w14:paraId="5957140C" w14:textId="77777777" w:rsidR="002549F4" w:rsidRPr="00886AEF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2CA6990" w14:textId="68DB5823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23.3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требовать представления документов и сведений, не относящихся к предмету контрольного мероприятия;</w:t>
      </w:r>
    </w:p>
    <w:p w14:paraId="3DE25CAF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A40AAC1" w14:textId="0E8E7114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23.4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изымать оригиналы документов, за исключением случаев, прямо предусмотренных законом;</w:t>
      </w:r>
    </w:p>
    <w:p w14:paraId="1DC3F750" w14:textId="77777777" w:rsidR="00A23EEA" w:rsidRPr="00886AEF" w:rsidRDefault="00A23EEA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DE3881A" w14:textId="29FA144B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23.5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распространять сведения, полученные при осуществлении контроля, составляющие охраняемую законом тайну.</w:t>
      </w:r>
    </w:p>
    <w:p w14:paraId="33D63031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CE92D0D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24. Контролируемое лицо вправе:</w:t>
      </w:r>
    </w:p>
    <w:p w14:paraId="15965FAB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872433C" w14:textId="05476FF9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24.1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присутствовать при проведении контрольных мероприятий и давать пояснения по вопросам их проведения;</w:t>
      </w:r>
    </w:p>
    <w:p w14:paraId="7FA9C7DB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28A23D8" w14:textId="1DA88B8C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24.2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получать от Палаты информацию, относящуюся к предмету профилактического либо контрольного мероприятия;</w:t>
      </w:r>
    </w:p>
    <w:p w14:paraId="53E24409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88E0783" w14:textId="667C671D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24.3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знакомиться с документами, являющимися основанием проведения проверки;</w:t>
      </w:r>
    </w:p>
    <w:p w14:paraId="319DF837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BC2F1C0" w14:textId="2ADF4B1D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24.4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ходатайствовать о продлении срока проведения проверки либо срока представления документов;</w:t>
      </w:r>
    </w:p>
    <w:p w14:paraId="2BB672A2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0C11F54" w14:textId="71417D8D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24.5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знакомиться с результатами проверки и представлять возражения на акт проверки;</w:t>
      </w:r>
    </w:p>
    <w:p w14:paraId="0A52368F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BDBA56B" w14:textId="0F261478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24.6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обжаловать решения, принятые контрольным органом, в установленном порядке.</w:t>
      </w:r>
    </w:p>
    <w:p w14:paraId="1C43FC40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465D3C9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lastRenderedPageBreak/>
        <w:t>25. Контролируемое лицо обязано:</w:t>
      </w:r>
    </w:p>
    <w:p w14:paraId="2734948C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17A9EAA" w14:textId="7334700D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25.1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представить в установленные сроки документы и сведения, относящиеся к предмету проверки;</w:t>
      </w:r>
    </w:p>
    <w:p w14:paraId="7DFAC4C9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8258EAA" w14:textId="5F1ED59B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25.2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обеспечить возможность ознакомления с относящимися к предмету проверки материалами в форме, не нарушающей требования законодательства об адвокатской тайне;</w:t>
      </w:r>
    </w:p>
    <w:p w14:paraId="2A9AF051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3DEDE5C" w14:textId="32B280EA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25.3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исполнять законные требования, содержащиеся в предписании, в установленный срок.</w:t>
      </w:r>
    </w:p>
    <w:p w14:paraId="0B5F2B9E" w14:textId="77777777" w:rsidR="00565996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80537A7" w14:textId="34A44CDA" w:rsidR="00DB74E6" w:rsidRPr="002549F4" w:rsidRDefault="002549F4" w:rsidP="002549F4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</w:rPr>
        <w:t>IV</w:t>
      </w:r>
      <w:r>
        <w:rPr>
          <w:rFonts w:cs="Times New Roman"/>
          <w:b/>
          <w:sz w:val="28"/>
          <w:szCs w:val="28"/>
          <w:lang w:val="ru-RU"/>
        </w:rPr>
        <w:t xml:space="preserve">. </w:t>
      </w:r>
      <w:r w:rsidRPr="002549F4">
        <w:rPr>
          <w:rFonts w:cs="Times New Roman"/>
          <w:b/>
          <w:sz w:val="28"/>
          <w:szCs w:val="28"/>
          <w:lang w:val="ru-RU"/>
        </w:rPr>
        <w:t>Порядок проведения контрольных мероприятий</w:t>
      </w:r>
    </w:p>
    <w:p w14:paraId="3054EB80" w14:textId="77777777" w:rsidR="009D01D9" w:rsidRPr="00886AEF" w:rsidRDefault="009D01D9" w:rsidP="00AF2FC0">
      <w:pPr>
        <w:tabs>
          <w:tab w:val="left" w:pos="1134"/>
        </w:tabs>
        <w:spacing w:after="0" w:line="240" w:lineRule="auto"/>
        <w:rPr>
          <w:rFonts w:cs="Times New Roman"/>
          <w:sz w:val="28"/>
          <w:szCs w:val="28"/>
          <w:lang w:val="ru-RU"/>
        </w:rPr>
      </w:pPr>
    </w:p>
    <w:p w14:paraId="5B34DF67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26. Контрольные мероприятия в форме плановых и внеплановых проверок не проводятся в отношении адвокатов, отнесенных к низкому уровню риска, если отсутствуют основания для пересмотра уровня риска либо иные основания, указанные в пункте 17 настоящего Положения.</w:t>
      </w:r>
    </w:p>
    <w:p w14:paraId="74D650DA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66B552D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27. Плановые проверки проводятся на основании планов проведения проверок, утверждаемых Советом Палаты.</w:t>
      </w:r>
    </w:p>
    <w:p w14:paraId="673EEBAA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EAF6243" w14:textId="04E07B31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28. Основанием для проведения проверки является распоряжение Президента Палаты.</w:t>
      </w:r>
      <w:r w:rsidR="0020504C" w:rsidRPr="00886AEF">
        <w:rPr>
          <w:rFonts w:cs="Times New Roman"/>
          <w:sz w:val="28"/>
          <w:szCs w:val="28"/>
          <w:lang w:val="ru-RU"/>
        </w:rPr>
        <w:t xml:space="preserve"> Срок проведения документарной проверки не может превышать 20 рабочих дней, выездной проверки — 10 рабочих дней. Указанные сроки могут быть продлены Президентом Палаты однократно на срок не более </w:t>
      </w:r>
      <w:r w:rsidR="006B47D4">
        <w:rPr>
          <w:rFonts w:cs="Times New Roman"/>
          <w:sz w:val="28"/>
          <w:szCs w:val="28"/>
          <w:lang w:val="ru-RU"/>
        </w:rPr>
        <w:t>1</w:t>
      </w:r>
      <w:r w:rsidR="0020504C" w:rsidRPr="00886AEF">
        <w:rPr>
          <w:rFonts w:cs="Times New Roman"/>
          <w:sz w:val="28"/>
          <w:szCs w:val="28"/>
          <w:lang w:val="ru-RU"/>
        </w:rPr>
        <w:t>0 рабочих дней при наличии мотивированного представления руководителя проверки</w:t>
      </w:r>
      <w:r w:rsidR="006B47D4">
        <w:rPr>
          <w:rFonts w:cs="Times New Roman"/>
          <w:sz w:val="28"/>
          <w:szCs w:val="28"/>
          <w:lang w:val="ru-RU"/>
        </w:rPr>
        <w:t>.</w:t>
      </w:r>
    </w:p>
    <w:p w14:paraId="04B9E18E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9595FB0" w14:textId="07C3B3CD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29. Распоряжение о проведении проверки должно содержать</w:t>
      </w:r>
      <w:r w:rsidR="00CB0F47">
        <w:rPr>
          <w:rFonts w:cs="Times New Roman"/>
          <w:sz w:val="28"/>
          <w:szCs w:val="28"/>
          <w:lang w:val="ru-RU"/>
        </w:rPr>
        <w:t xml:space="preserve"> (Приложение № 2)</w:t>
      </w:r>
      <w:r w:rsidRPr="00886AEF">
        <w:rPr>
          <w:rFonts w:cs="Times New Roman"/>
          <w:sz w:val="28"/>
          <w:szCs w:val="28"/>
          <w:lang w:val="ru-RU"/>
        </w:rPr>
        <w:t>:</w:t>
      </w:r>
    </w:p>
    <w:p w14:paraId="51C94EB5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4B89105" w14:textId="2BCA5D1B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29.1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наименование контрольного органа;</w:t>
      </w:r>
    </w:p>
    <w:p w14:paraId="713D3520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7A03B7F" w14:textId="3DC1C40C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29.2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фамилии, имена, отчества (при наличии) и должности инспектора (инспекторов);</w:t>
      </w:r>
    </w:p>
    <w:p w14:paraId="396DAD55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9171FF9" w14:textId="6443384A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29.3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фамилию, имя, отчество (при наличии) и должность руководителя проверки</w:t>
      </w:r>
      <w:r w:rsidR="00A442FD" w:rsidRPr="00886AEF">
        <w:rPr>
          <w:rFonts w:cs="Times New Roman"/>
          <w:sz w:val="28"/>
          <w:szCs w:val="28"/>
          <w:lang w:val="ru-RU"/>
        </w:rPr>
        <w:t xml:space="preserve"> (уполномоченного лица)</w:t>
      </w:r>
      <w:r w:rsidRPr="00886AEF">
        <w:rPr>
          <w:rFonts w:cs="Times New Roman"/>
          <w:sz w:val="28"/>
          <w:szCs w:val="28"/>
          <w:lang w:val="ru-RU"/>
        </w:rPr>
        <w:t>, если назначается более одного инспектора;</w:t>
      </w:r>
    </w:p>
    <w:p w14:paraId="6096AE25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7326D11" w14:textId="260EDF8A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29.4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фамилию, имя, отчество (при наличии) адвоката, в отношении которого проводится проверка, регистрационный номер в Едином </w:t>
      </w:r>
      <w:r w:rsidRPr="00886AEF">
        <w:rPr>
          <w:rFonts w:cs="Times New Roman"/>
          <w:sz w:val="28"/>
          <w:szCs w:val="28"/>
          <w:lang w:val="ru-RU"/>
        </w:rPr>
        <w:lastRenderedPageBreak/>
        <w:t>государственном реестре адвокатов, место фактического осуществления деятельности;</w:t>
      </w:r>
    </w:p>
    <w:p w14:paraId="170F56B6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48F2EAB" w14:textId="29F1A6B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29.5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вид проверки, основания ее проведения, предмет проверки, срок проведения, перечень контрольных действий и проверяемый период;</w:t>
      </w:r>
    </w:p>
    <w:p w14:paraId="0329C5BA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3FE3BF2" w14:textId="2322E291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29.6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адрес электронной почты, по которому контролируемое лицо может направлять документы и пояснения.</w:t>
      </w:r>
    </w:p>
    <w:p w14:paraId="49C6E9F5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B4EAD59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30. О проведении проверки адвокат уведомляется путем направления распоряжения по адресу электронной почты, сообщенному в Палату, либо через личный кабинет адвоката в автоматизированной информационной системе Палаты, а при отсутствии актуальных сведений об адресе электронной почты – почтовым отправлением по месту жительства либо месту осуществления адвокатской деятельности.</w:t>
      </w:r>
    </w:p>
    <w:p w14:paraId="6B6CBDBF" w14:textId="77777777" w:rsidR="0020504C" w:rsidRPr="00886AEF" w:rsidRDefault="0020504C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45D0188" w14:textId="08F8374C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 xml:space="preserve">31. </w:t>
      </w:r>
      <w:r w:rsidR="0020504C" w:rsidRPr="00886AEF">
        <w:rPr>
          <w:rFonts w:cs="Times New Roman"/>
          <w:sz w:val="28"/>
          <w:szCs w:val="28"/>
          <w:lang w:val="ru-RU"/>
        </w:rPr>
        <w:t>О проведении выездной проверки адвокат уведомляется не позднее чем за 48 часов до ее начала. Сокращенный срок уведомления допускается только при наличии документально зафиксированных обстоятельств, свидетельствующих о риске утраты, изменения или непредставления материалов, относящихся к предмету проверки, либо при проведении повторной проверки исполнения предписания</w:t>
      </w:r>
      <w:r w:rsidRPr="00886AEF">
        <w:rPr>
          <w:rFonts w:cs="Times New Roman"/>
          <w:sz w:val="28"/>
          <w:szCs w:val="28"/>
          <w:lang w:val="ru-RU"/>
        </w:rPr>
        <w:t>.</w:t>
      </w:r>
    </w:p>
    <w:p w14:paraId="7866D29E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F107BD8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32. Документарная проверка проводится по месту нахождения контрольного органа. Выездная проверка проводится по месту осуществления адвокатской деятельности либо по месту нахождения документов и материалов, относящихся к предмету проверки.</w:t>
      </w:r>
    </w:p>
    <w:p w14:paraId="06D8B87E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66C0B93" w14:textId="19515DDD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33. Выездная проверка проводится, если: представленные материалы недостаточны для завершения документарной проверки; адвокат не представил документы по документарному запросу; необходимо проверить фактическую организацию исполнения ПВК и хранения материалов; либо характер выявленных обстоятельств требует выездной формы контроля</w:t>
      </w:r>
      <w:r w:rsidR="00295814" w:rsidRPr="00886AEF">
        <w:rPr>
          <w:rFonts w:cs="Times New Roman"/>
          <w:sz w:val="28"/>
          <w:szCs w:val="28"/>
          <w:lang w:val="ru-RU"/>
        </w:rPr>
        <w:t xml:space="preserve"> при соблюдении ограничений, установленных пунктами 6 и 7 настоящего Положения</w:t>
      </w:r>
      <w:r w:rsidRPr="00886AEF">
        <w:rPr>
          <w:rFonts w:cs="Times New Roman"/>
          <w:sz w:val="28"/>
          <w:szCs w:val="28"/>
          <w:lang w:val="ru-RU"/>
        </w:rPr>
        <w:t>. Выездная проверка в отношении одного и того же адвоката не проводится чаще одного раза в календарный год, если иное не обусловлено исполнением предписания либо вновь возникшими основаниями для внеплановой проверки.</w:t>
      </w:r>
    </w:p>
    <w:p w14:paraId="4D4F2630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A04D4DA" w14:textId="70BDF57F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 xml:space="preserve">34. При проведении документарной проверки адвокату вместе с распоряжением направляется запрос о предоставлении документов и информации, который должен содержать дату составления, номер и дату </w:t>
      </w:r>
      <w:r w:rsidRPr="00886AEF">
        <w:rPr>
          <w:rFonts w:cs="Times New Roman"/>
          <w:sz w:val="28"/>
          <w:szCs w:val="28"/>
          <w:lang w:val="ru-RU"/>
        </w:rPr>
        <w:lastRenderedPageBreak/>
        <w:t>распоряжения, перечень запрашиваемых документов и сведений, форму и срок их представления</w:t>
      </w:r>
      <w:r w:rsidR="00CB0F47">
        <w:rPr>
          <w:rFonts w:cs="Times New Roman"/>
          <w:sz w:val="28"/>
          <w:szCs w:val="28"/>
          <w:lang w:val="ru-RU"/>
        </w:rPr>
        <w:t xml:space="preserve"> (Приложение № 3)</w:t>
      </w:r>
      <w:r w:rsidRPr="00886AEF">
        <w:rPr>
          <w:rFonts w:cs="Times New Roman"/>
          <w:sz w:val="28"/>
          <w:szCs w:val="28"/>
          <w:lang w:val="ru-RU"/>
        </w:rPr>
        <w:t>.</w:t>
      </w:r>
    </w:p>
    <w:p w14:paraId="6A450728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6668FDA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35. Срок представления документов исчисляется со следующего рабочего дня после получения адвокатом запроса. Установленный срок должен обеспечивать реальную возможность подготовки документов и сведений.</w:t>
      </w:r>
    </w:p>
    <w:p w14:paraId="60325936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7A9842C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36. Адвокат вправе обратиться к руководителю проверки с письменным ходатайством о продлении срока представления документов с указанием причин невозможности их представления в установленный срок.</w:t>
      </w:r>
    </w:p>
    <w:p w14:paraId="2A6EA924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D406DFD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37. Руководитель проверки в течение одного рабочего дня со дня получения ходатайства рассматривает его и направляет адвокату уведомление о продлении срока либо об отказе в продлении срока с указанием мотивов.</w:t>
      </w:r>
    </w:p>
    <w:p w14:paraId="3C1D348D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BC8733B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38. Представляемые адвокатом копии документов заверяются надлежащим образом. При наличии технической возможности допускается представление электронных копий, подписанных усиленной квалифицированной электронной подписью либо удостоверенных иным способом, позволяющим установить их происхождение.</w:t>
      </w:r>
    </w:p>
    <w:p w14:paraId="5ED1489B" w14:textId="77777777" w:rsidR="00892896" w:rsidRPr="00886AEF" w:rsidRDefault="008928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3F95CB3" w14:textId="4A7AA9CF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39. В случае возникновения объективных причин невозможности завершить проверку в установленный срок руководитель проверки вносит Президенту Палаты мотивированное представление о продлении срока проведения проверки.</w:t>
      </w:r>
    </w:p>
    <w:p w14:paraId="0DB0D4DF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06616B1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40. Контролируемое лицо информируется о продлении срока проверки и об изменении состава группы инспекторов любым способом, обеспечивающим фиксацию факта и даты направления уведомления.</w:t>
      </w:r>
    </w:p>
    <w:p w14:paraId="5299C11F" w14:textId="77777777" w:rsidR="00451826" w:rsidRPr="00886AEF" w:rsidRDefault="0045182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7817211" w14:textId="1B107248" w:rsidR="00DB74E6" w:rsidRPr="002549F4" w:rsidRDefault="002549F4" w:rsidP="002549F4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</w:rPr>
        <w:t>V</w:t>
      </w:r>
      <w:r>
        <w:rPr>
          <w:rFonts w:cs="Times New Roman"/>
          <w:b/>
          <w:sz w:val="28"/>
          <w:szCs w:val="28"/>
          <w:lang w:val="ru-RU"/>
        </w:rPr>
        <w:t xml:space="preserve">. </w:t>
      </w:r>
      <w:r w:rsidRPr="002549F4">
        <w:rPr>
          <w:rFonts w:cs="Times New Roman"/>
          <w:b/>
          <w:sz w:val="28"/>
          <w:szCs w:val="28"/>
          <w:lang w:val="ru-RU"/>
        </w:rPr>
        <w:t>Оформление результатов проверки и меры реагирования</w:t>
      </w:r>
    </w:p>
    <w:p w14:paraId="69F95AE5" w14:textId="77777777" w:rsidR="00451826" w:rsidRPr="00886AEF" w:rsidRDefault="00451826" w:rsidP="00AF2FC0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C01FA5A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41. По результатам проверки составляется акт проверки в пределах срока ее проведения. Один экземпляр акта остается в Палате, другой в течение трех рабочих дней после его составления вручается адвокату либо направляется ему способом, обеспечивающим фиксацию факта и даты получения.</w:t>
      </w:r>
    </w:p>
    <w:p w14:paraId="4B1F2D8C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2EE120F" w14:textId="2D30F575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42. Акт проверки должен содержать</w:t>
      </w:r>
      <w:r w:rsidR="00CB0F47">
        <w:rPr>
          <w:rFonts w:cs="Times New Roman"/>
          <w:sz w:val="28"/>
          <w:szCs w:val="28"/>
          <w:lang w:val="ru-RU"/>
        </w:rPr>
        <w:t xml:space="preserve"> (Приложение № 4)</w:t>
      </w:r>
      <w:r w:rsidRPr="00886AEF">
        <w:rPr>
          <w:rFonts w:cs="Times New Roman"/>
          <w:sz w:val="28"/>
          <w:szCs w:val="28"/>
          <w:lang w:val="ru-RU"/>
        </w:rPr>
        <w:t>:</w:t>
      </w:r>
    </w:p>
    <w:p w14:paraId="10ADE5E8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237883D" w14:textId="1A4F3075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42.1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дату и место составления;</w:t>
      </w:r>
    </w:p>
    <w:p w14:paraId="5DF39D67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7726E3D" w14:textId="64104560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42.2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наименование контрольного органа;</w:t>
      </w:r>
    </w:p>
    <w:p w14:paraId="6DA6CE81" w14:textId="77777777" w:rsidR="00565996" w:rsidRPr="00886AEF" w:rsidRDefault="0056599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BFC1185" w14:textId="0FC89ED8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42.3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дату и номер распоряжения о проведении проверки;</w:t>
      </w:r>
    </w:p>
    <w:p w14:paraId="3C17AEEB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03902B7" w14:textId="0D0F9E4C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42.4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сведения об инспекторах и руководителе проверки;</w:t>
      </w:r>
    </w:p>
    <w:p w14:paraId="1672BE95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62A19CB" w14:textId="334B6DD6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42.5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сведения об адвокате, в отношении которого проводилась проверка;</w:t>
      </w:r>
    </w:p>
    <w:p w14:paraId="42F13D39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82C6F91" w14:textId="6A5F03F5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42.6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проверяемый период и срок проведения проверки;</w:t>
      </w:r>
    </w:p>
    <w:p w14:paraId="489063CB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BC0D9F4" w14:textId="442A1869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42.7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перечень контрольных действий и документов, рассмотренных в ходе проверки;</w:t>
      </w:r>
    </w:p>
    <w:p w14:paraId="56460FE3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0763C09" w14:textId="30EDEB73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42.8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установленные фактические обстоятельства и результаты проверки;</w:t>
      </w:r>
    </w:p>
    <w:p w14:paraId="17CEA782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2E9E94F" w14:textId="4E43D3B2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42.9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сведения о выявленных нарушениях с указанием нарушенных норм, доказательств нарушения и информации об исполнении либо неисполнении ранее выданных предписаний;</w:t>
      </w:r>
    </w:p>
    <w:p w14:paraId="1C93EDE3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2A82C7B" w14:textId="4B952672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42.10</w:t>
      </w:r>
      <w:r w:rsidR="007B74A8">
        <w:rPr>
          <w:rFonts w:cs="Times New Roman"/>
          <w:sz w:val="28"/>
          <w:szCs w:val="28"/>
          <w:lang w:val="ru-RU"/>
        </w:rPr>
        <w:t>)</w:t>
      </w:r>
      <w:r w:rsidRPr="00886AEF">
        <w:rPr>
          <w:rFonts w:cs="Times New Roman"/>
          <w:sz w:val="28"/>
          <w:szCs w:val="28"/>
          <w:lang w:val="ru-RU"/>
        </w:rPr>
        <w:t xml:space="preserve"> подписи инспекторов и руководителя проверки.</w:t>
      </w:r>
    </w:p>
    <w:p w14:paraId="732873DC" w14:textId="77777777" w:rsidR="00295814" w:rsidRPr="00886AEF" w:rsidRDefault="0029581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8BF27AC" w14:textId="7F14E350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43. К акту проверки прилагаются копии документов, подтверждающих выводы проверки, а также иные относящиеся к результатам проверки материалы.</w:t>
      </w:r>
      <w:r w:rsidR="00295814" w:rsidRPr="00886AEF">
        <w:rPr>
          <w:rFonts w:cs="Times New Roman"/>
          <w:sz w:val="28"/>
          <w:szCs w:val="28"/>
          <w:lang w:val="ru-RU"/>
        </w:rPr>
        <w:t xml:space="preserve"> Документы, содержащие сведения, составляющие адвокатскую тайну, прилагаются к акту только в случаях и пределах, прямо предусмотренных законодательством. В иных случаях используются обезличенные копии, выписки, реестры либо описания документов, достаточные для подтверждения выводов проверки.</w:t>
      </w:r>
    </w:p>
    <w:p w14:paraId="4E45787E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861EC24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44. В случае невозможности проведения или завершения проверки составляется акт о невозможности проведения проверки с указанием причин.</w:t>
      </w:r>
    </w:p>
    <w:p w14:paraId="6E70B4C4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FAD0841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45. Адвокат вправе в течение 10 (десяти) рабочих дней со дня получения акта проверки представить письменные возражения на акт проверки.</w:t>
      </w:r>
    </w:p>
    <w:p w14:paraId="7003DFF0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C228405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46. На основании акта проверки и с учетом поступивших возражений Президентом Палаты выносится предписание об устранении выявленных нарушений либо принимается иное решение в пределах полномочий Палаты.</w:t>
      </w:r>
    </w:p>
    <w:p w14:paraId="774A8926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32FAEED" w14:textId="4A455734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47. Предписание должно содержать дату вынесения, сведения об адвокате, реквизиты акта проверки, описание выявленных нарушений, нарушенные требования законодательства, срок их устранения и способы подтверждения устранения</w:t>
      </w:r>
      <w:r w:rsidR="00CB0F47">
        <w:rPr>
          <w:rFonts w:cs="Times New Roman"/>
          <w:sz w:val="28"/>
          <w:szCs w:val="28"/>
          <w:lang w:val="ru-RU"/>
        </w:rPr>
        <w:t xml:space="preserve"> (Приложение № 5)</w:t>
      </w:r>
      <w:r w:rsidRPr="00886AEF">
        <w:rPr>
          <w:rFonts w:cs="Times New Roman"/>
          <w:sz w:val="28"/>
          <w:szCs w:val="28"/>
          <w:lang w:val="ru-RU"/>
        </w:rPr>
        <w:t>.</w:t>
      </w:r>
    </w:p>
    <w:p w14:paraId="1D2DEDA7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7567E5B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48. Срок устранения нарушений определяется с учетом характера нарушений и не может превышать 30 (тридцати) рабочих дней со дня получения предписания, если более длительный срок не вытекает из характера подлежащих исполнению действий.</w:t>
      </w:r>
    </w:p>
    <w:p w14:paraId="3500B467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C3A551C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49. Предписание направляется адвокату способом, обеспечивающим фиксацию факта и даты его направления либо получения.</w:t>
      </w:r>
    </w:p>
    <w:p w14:paraId="11E02A0A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4DFDACD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50. В случае невозможности исполнения предписания в установленный срок по причинам, не зависящим от адвоката, адвокат вправе не позднее чем за 10 (десять) рабочих дней до истечения срока его исполнения обратиться с мотивированным ходатайством о продлении срока исполнения предписания.</w:t>
      </w:r>
    </w:p>
    <w:p w14:paraId="6BDC61AA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AD9DD31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51. По результатам рассмотрения ходатайства Президент Палаты принимает решение о продлении срока исполнения предписания либо об отказе в его продлении.</w:t>
      </w:r>
    </w:p>
    <w:p w14:paraId="6F739C5F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30757CD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52. Неисполнение либо ненадлежащее исполнение предписания, а равно повторное выявление нарушений, может являться основанием для проведения повторной проверки и постановки вопроса о дисциплинарной ответственности адвоката.</w:t>
      </w:r>
    </w:p>
    <w:p w14:paraId="16EEB252" w14:textId="77777777" w:rsidR="00D41484" w:rsidRPr="00886AEF" w:rsidRDefault="00D41484" w:rsidP="00AF2FC0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4BC01363" w14:textId="7789485D" w:rsidR="00DB74E6" w:rsidRPr="002549F4" w:rsidRDefault="002549F4" w:rsidP="002549F4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</w:rPr>
        <w:t>VI</w:t>
      </w:r>
      <w:r>
        <w:rPr>
          <w:rFonts w:cs="Times New Roman"/>
          <w:b/>
          <w:sz w:val="28"/>
          <w:szCs w:val="28"/>
          <w:lang w:val="ru-RU"/>
        </w:rPr>
        <w:t xml:space="preserve">. </w:t>
      </w:r>
      <w:r w:rsidRPr="002549F4">
        <w:rPr>
          <w:rFonts w:cs="Times New Roman"/>
          <w:b/>
          <w:sz w:val="28"/>
          <w:szCs w:val="28"/>
          <w:lang w:val="ru-RU"/>
        </w:rPr>
        <w:t>Обращение с материалами проверки и защита информации</w:t>
      </w:r>
    </w:p>
    <w:p w14:paraId="74AD866C" w14:textId="77777777" w:rsidR="00451826" w:rsidRPr="00886AEF" w:rsidRDefault="00451826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2B4947C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53. Материалы проверок подлежат хранению в систематизированном виде в соответствии с номенклатурой дел Палаты и правилами делопроизводства.</w:t>
      </w:r>
    </w:p>
    <w:p w14:paraId="33C8B3A4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4B12986" w14:textId="318F186E" w:rsidR="00DB74E6" w:rsidRPr="0004085B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54. Доступ к материалам проверок предоставляется только лицам, для которых такой доступ необходим в связи с исполнением служебных обязанностей.</w:t>
      </w:r>
      <w:r w:rsidR="0004085B">
        <w:rPr>
          <w:rFonts w:cs="Times New Roman"/>
          <w:sz w:val="28"/>
          <w:szCs w:val="28"/>
          <w:lang w:val="ru-RU"/>
        </w:rPr>
        <w:t xml:space="preserve"> </w:t>
      </w:r>
      <w:r w:rsidR="0004085B" w:rsidRPr="0004085B">
        <w:rPr>
          <w:rFonts w:cs="Times New Roman"/>
          <w:sz w:val="28"/>
          <w:szCs w:val="28"/>
          <w:lang w:val="ru-RU"/>
        </w:rPr>
        <w:t>Палата обеспечивает учет лиц, получивших доступ к материалам проверки, с фиксацией основания, даты и объема предоставленного доступа</w:t>
      </w:r>
      <w:r w:rsidR="0004085B">
        <w:rPr>
          <w:rFonts w:cs="Times New Roman"/>
          <w:sz w:val="28"/>
          <w:szCs w:val="28"/>
          <w:lang w:val="ru-RU"/>
        </w:rPr>
        <w:t>.</w:t>
      </w:r>
    </w:p>
    <w:p w14:paraId="6562F847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B92B04E" w14:textId="7B6901E3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 xml:space="preserve">55. При подготовке, хранении и использовании материалов проверки </w:t>
      </w:r>
      <w:r w:rsidR="00421F18" w:rsidRPr="00421F18">
        <w:rPr>
          <w:rFonts w:cs="Times New Roman"/>
          <w:sz w:val="28"/>
          <w:szCs w:val="28"/>
          <w:lang w:val="ru-RU"/>
        </w:rPr>
        <w:t>Палата обеспечивает обезличивание материалов проверки в случаях, когда это не препятствует целям проверки и последующего реагирования</w:t>
      </w:r>
      <w:r w:rsidRPr="00886AEF">
        <w:rPr>
          <w:rFonts w:cs="Times New Roman"/>
          <w:sz w:val="28"/>
          <w:szCs w:val="28"/>
          <w:lang w:val="ru-RU"/>
        </w:rPr>
        <w:t>.</w:t>
      </w:r>
    </w:p>
    <w:p w14:paraId="2521C157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58263C5" w14:textId="77777777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56. Копирование, воспроизведение и передача материалов проверки третьим лицам допускаются только в случаях и порядке, предусмотренных законодательством Российской Федерации.</w:t>
      </w:r>
    </w:p>
    <w:p w14:paraId="5CA24DAE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63A68B0" w14:textId="06A86FED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lastRenderedPageBreak/>
        <w:t>57. Оригиналы документов, содержащих сведения, составляющие адвокатскую тайну, не подлежат изъятию Палатой, за исключением случаев, прямо предусмотренных законом.</w:t>
      </w:r>
      <w:r w:rsidR="0004085B">
        <w:rPr>
          <w:rFonts w:cs="Times New Roman"/>
          <w:sz w:val="28"/>
          <w:szCs w:val="28"/>
          <w:lang w:val="ru-RU"/>
        </w:rPr>
        <w:t xml:space="preserve"> </w:t>
      </w:r>
    </w:p>
    <w:p w14:paraId="2CDA7FB1" w14:textId="77777777" w:rsidR="004C17D5" w:rsidRPr="002549F4" w:rsidRDefault="004C17D5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9CF05E6" w14:textId="48F4226A" w:rsidR="00DB74E6" w:rsidRPr="002549F4" w:rsidRDefault="002549F4" w:rsidP="002549F4">
      <w:pPr>
        <w:tabs>
          <w:tab w:val="left" w:pos="1276"/>
        </w:tabs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</w:rPr>
        <w:t>VII</w:t>
      </w:r>
      <w:r>
        <w:rPr>
          <w:rFonts w:cs="Times New Roman"/>
          <w:b/>
          <w:sz w:val="28"/>
          <w:szCs w:val="28"/>
          <w:lang w:val="ru-RU"/>
        </w:rPr>
        <w:t xml:space="preserve">. </w:t>
      </w:r>
      <w:r w:rsidRPr="002549F4">
        <w:rPr>
          <w:rFonts w:cs="Times New Roman"/>
          <w:b/>
          <w:sz w:val="28"/>
          <w:szCs w:val="28"/>
          <w:lang w:val="ru-RU"/>
        </w:rPr>
        <w:t>Оценка эффективности организации контроля</w:t>
      </w:r>
    </w:p>
    <w:p w14:paraId="13DD8835" w14:textId="77777777" w:rsidR="004C17D5" w:rsidRPr="00886AEF" w:rsidRDefault="004C17D5" w:rsidP="00AF2FC0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62219DA" w14:textId="73871F24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 xml:space="preserve">58. Палата документирует и анализирует результаты </w:t>
      </w:r>
      <w:r w:rsidR="00B24A1E">
        <w:rPr>
          <w:rFonts w:cs="Times New Roman"/>
          <w:sz w:val="28"/>
          <w:szCs w:val="28"/>
          <w:lang w:val="ru-RU"/>
        </w:rPr>
        <w:t>контрольной</w:t>
      </w:r>
      <w:r w:rsidRPr="00886AEF">
        <w:rPr>
          <w:rFonts w:cs="Times New Roman"/>
          <w:sz w:val="28"/>
          <w:szCs w:val="28"/>
          <w:lang w:val="ru-RU"/>
        </w:rPr>
        <w:t xml:space="preserve"> деятельности в целях оценки ее эффективности.</w:t>
      </w:r>
    </w:p>
    <w:p w14:paraId="4357537C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5469D1B" w14:textId="521B11CF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 xml:space="preserve">59. Текущий мониторинг результатов </w:t>
      </w:r>
      <w:r w:rsidR="00B24A1E">
        <w:rPr>
          <w:rFonts w:cs="Times New Roman"/>
          <w:sz w:val="28"/>
          <w:szCs w:val="28"/>
          <w:lang w:val="ru-RU"/>
        </w:rPr>
        <w:t xml:space="preserve">контрольной </w:t>
      </w:r>
      <w:r w:rsidRPr="00886AEF">
        <w:rPr>
          <w:rFonts w:cs="Times New Roman"/>
          <w:sz w:val="28"/>
          <w:szCs w:val="28"/>
          <w:lang w:val="ru-RU"/>
        </w:rPr>
        <w:t>деятельности осуществляется ежеквартально и включает сведения о проведенных проверках, выявленных нарушениях, мерах реагирования, исполнении предписаний, повторных проверках, обучающих и профилактических мероприятиях.</w:t>
      </w:r>
    </w:p>
    <w:p w14:paraId="6693C250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105F7A4" w14:textId="21C2AC54" w:rsidR="00DB74E6" w:rsidRPr="00886AEF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60. Итоговая оценка эффективности организации контроля осуществляется ежегодно на основании изменения уровней риска адвокатов, сокращения количества типовых нарушений, исполнения предписаний, снижения повторности нарушений и иных значимых показателей.</w:t>
      </w:r>
    </w:p>
    <w:p w14:paraId="0532F1AF" w14:textId="77777777" w:rsidR="00D41484" w:rsidRPr="00886AEF" w:rsidRDefault="00D4148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7C75171" w14:textId="0E0D8E38" w:rsidR="00BA792D" w:rsidRDefault="002549F4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86AEF">
        <w:rPr>
          <w:rFonts w:cs="Times New Roman"/>
          <w:sz w:val="28"/>
          <w:szCs w:val="28"/>
          <w:lang w:val="ru-RU"/>
        </w:rPr>
        <w:t>61. Обобщенные результаты мониторинга и ежегодной оценки эффективности направляются в Федеральн</w:t>
      </w:r>
      <w:r>
        <w:rPr>
          <w:rFonts w:cs="Times New Roman"/>
          <w:sz w:val="28"/>
          <w:szCs w:val="28"/>
          <w:lang w:val="ru-RU"/>
        </w:rPr>
        <w:t>ую</w:t>
      </w:r>
      <w:r w:rsidRPr="00886AEF">
        <w:rPr>
          <w:rFonts w:cs="Times New Roman"/>
          <w:sz w:val="28"/>
          <w:szCs w:val="28"/>
          <w:lang w:val="ru-RU"/>
        </w:rPr>
        <w:t xml:space="preserve"> палат</w:t>
      </w:r>
      <w:r>
        <w:rPr>
          <w:rFonts w:cs="Times New Roman"/>
          <w:sz w:val="28"/>
          <w:szCs w:val="28"/>
          <w:lang w:val="ru-RU"/>
        </w:rPr>
        <w:t>у</w:t>
      </w:r>
      <w:r w:rsidRPr="00886AEF">
        <w:rPr>
          <w:rFonts w:cs="Times New Roman"/>
          <w:sz w:val="28"/>
          <w:szCs w:val="28"/>
          <w:lang w:val="ru-RU"/>
        </w:rPr>
        <w:t xml:space="preserve"> адвокатов Российской Федерации в порядке и сроки, установленные решениями </w:t>
      </w:r>
      <w:r w:rsidR="00E1596D" w:rsidRPr="00886AEF">
        <w:rPr>
          <w:rFonts w:cs="Times New Roman"/>
          <w:sz w:val="28"/>
          <w:szCs w:val="28"/>
          <w:lang w:val="ru-RU"/>
        </w:rPr>
        <w:t xml:space="preserve">Совета </w:t>
      </w:r>
      <w:r w:rsidRPr="00886AEF">
        <w:rPr>
          <w:rFonts w:cs="Times New Roman"/>
          <w:sz w:val="28"/>
          <w:szCs w:val="28"/>
          <w:lang w:val="ru-RU"/>
        </w:rPr>
        <w:t>Федеральной палаты адвокатов Российской Федерации.</w:t>
      </w:r>
    </w:p>
    <w:p w14:paraId="1BD7E43E" w14:textId="77777777" w:rsidR="00BA792D" w:rsidRDefault="00BA792D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CFA1875" w14:textId="129EAD43" w:rsidR="00DB74E6" w:rsidRPr="00BA792D" w:rsidRDefault="00BA792D" w:rsidP="00AF2FC0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62. </w:t>
      </w:r>
      <w:r w:rsidRPr="00BA792D">
        <w:rPr>
          <w:rFonts w:cs="Times New Roman"/>
          <w:sz w:val="28"/>
          <w:szCs w:val="28"/>
          <w:lang w:val="ru-RU"/>
        </w:rPr>
        <w:t>Результаты мониторинга и ежегодной оценки используются для актуализации модели оценки рисков, планирования профилактических мероприятий и отбора объектов последующего контроля</w:t>
      </w:r>
      <w:r w:rsidR="00421F18">
        <w:rPr>
          <w:rFonts w:cs="Times New Roman"/>
          <w:sz w:val="28"/>
          <w:szCs w:val="28"/>
          <w:lang w:val="ru-RU"/>
        </w:rPr>
        <w:t>.</w:t>
      </w:r>
    </w:p>
    <w:p w14:paraId="5D4D2E68" w14:textId="77777777" w:rsidR="008A47C5" w:rsidRDefault="008A47C5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915AEF2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FE54106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8FC451D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0F463BF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AA353AE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56CE0404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387CE412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2A465F7B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8C9BC76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E4FDF59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938230F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79A5EC75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6D6D4800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14701FD0" w14:textId="77777777" w:rsidR="002549F4" w:rsidRDefault="002549F4" w:rsidP="002549F4">
      <w:pPr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14:paraId="043E74E3" w14:textId="77777777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lastRenderedPageBreak/>
        <w:t>ПРИЛОЖЕНИЯ</w:t>
      </w:r>
    </w:p>
    <w:p w14:paraId="6D3A40C3" w14:textId="77777777" w:rsidR="002549F4" w:rsidRPr="00334AED" w:rsidRDefault="008A47C5" w:rsidP="00AF2FC0">
      <w:pPr>
        <w:spacing w:after="0" w:line="240" w:lineRule="auto"/>
        <w:jc w:val="center"/>
        <w:rPr>
          <w:b/>
          <w:szCs w:val="24"/>
          <w:lang w:val="ru-RU"/>
        </w:rPr>
      </w:pPr>
      <w:r w:rsidRPr="00334AED">
        <w:rPr>
          <w:b/>
          <w:szCs w:val="24"/>
          <w:lang w:val="ru-RU"/>
        </w:rPr>
        <w:t xml:space="preserve">к Положению об организации и осуществлении </w:t>
      </w:r>
    </w:p>
    <w:p w14:paraId="37E4932B" w14:textId="77777777" w:rsidR="002549F4" w:rsidRPr="00334AED" w:rsidRDefault="008A47C5" w:rsidP="00AF2FC0">
      <w:pPr>
        <w:spacing w:after="0" w:line="240" w:lineRule="auto"/>
        <w:jc w:val="center"/>
        <w:rPr>
          <w:b/>
          <w:szCs w:val="24"/>
          <w:lang w:val="ru-RU"/>
        </w:rPr>
      </w:pPr>
      <w:r w:rsidRPr="00334AED">
        <w:rPr>
          <w:b/>
          <w:szCs w:val="24"/>
          <w:lang w:val="ru-RU"/>
        </w:rPr>
        <w:t>Адвокатской палатой города Москвы</w:t>
      </w:r>
    </w:p>
    <w:p w14:paraId="6B16D7F8" w14:textId="56EEB9BA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контроля в отношении адвокатов в сфере ПОД/ФТ/ФРОМУ</w:t>
      </w:r>
    </w:p>
    <w:p w14:paraId="1F57FDFF" w14:textId="77777777" w:rsidR="002549F4" w:rsidRPr="00334AED" w:rsidRDefault="002549F4" w:rsidP="002549F4">
      <w:pPr>
        <w:spacing w:after="0" w:line="240" w:lineRule="auto"/>
        <w:rPr>
          <w:szCs w:val="24"/>
          <w:lang w:val="ru-RU"/>
        </w:rPr>
      </w:pPr>
    </w:p>
    <w:p w14:paraId="44633DF7" w14:textId="00214A21" w:rsidR="008A47C5" w:rsidRPr="00334AED" w:rsidRDefault="008A47C5" w:rsidP="00AF2FC0">
      <w:pPr>
        <w:spacing w:after="0" w:line="240" w:lineRule="auto"/>
        <w:jc w:val="right"/>
        <w:rPr>
          <w:szCs w:val="24"/>
          <w:lang w:val="ru-RU"/>
        </w:rPr>
      </w:pPr>
      <w:r w:rsidRPr="00334AED">
        <w:rPr>
          <w:b/>
          <w:szCs w:val="24"/>
          <w:lang w:val="ru-RU"/>
        </w:rPr>
        <w:t>Приложение № 1</w:t>
      </w:r>
    </w:p>
    <w:p w14:paraId="2C61EA83" w14:textId="77777777" w:rsidR="008A47C5" w:rsidRPr="00334AED" w:rsidRDefault="008A47C5" w:rsidP="002549F4">
      <w:pPr>
        <w:spacing w:after="0" w:line="240" w:lineRule="auto"/>
        <w:rPr>
          <w:szCs w:val="24"/>
          <w:lang w:val="ru-RU"/>
        </w:rPr>
      </w:pPr>
    </w:p>
    <w:p w14:paraId="56607CAE" w14:textId="35FC775C" w:rsidR="00CB0F47" w:rsidRPr="00334AED" w:rsidRDefault="008A47C5" w:rsidP="00CB0F47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 xml:space="preserve">Форма </w:t>
      </w:r>
      <w:r w:rsidR="00CB0F47" w:rsidRPr="00334AED">
        <w:rPr>
          <w:b/>
          <w:szCs w:val="24"/>
          <w:lang w:val="ru-RU"/>
        </w:rPr>
        <w:t>уведомления</w:t>
      </w:r>
    </w:p>
    <w:p w14:paraId="4E9C0736" w14:textId="77777777" w:rsidR="00CB0F47" w:rsidRPr="00334AED" w:rsidRDefault="00CB0F47" w:rsidP="00CB0F47">
      <w:pPr>
        <w:spacing w:after="0" w:line="240" w:lineRule="auto"/>
        <w:jc w:val="center"/>
        <w:rPr>
          <w:b/>
          <w:szCs w:val="24"/>
          <w:lang w:val="ru-RU"/>
        </w:rPr>
      </w:pPr>
      <w:r w:rsidRPr="00334AED">
        <w:rPr>
          <w:b/>
          <w:szCs w:val="24"/>
          <w:lang w:val="ru-RU"/>
        </w:rPr>
        <w:t xml:space="preserve">о наличии признаков возможного несоблюдения </w:t>
      </w:r>
    </w:p>
    <w:p w14:paraId="2E4D146F" w14:textId="52CD80F3" w:rsidR="008A47C5" w:rsidRPr="00334AED" w:rsidRDefault="00CB0F47" w:rsidP="00CB0F47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обязательных требований в сфере ПОД/ФТ/ФРОМУ</w:t>
      </w:r>
    </w:p>
    <w:p w14:paraId="721BE10B" w14:textId="77777777" w:rsidR="009D0AA8" w:rsidRPr="00334AED" w:rsidRDefault="009D0AA8" w:rsidP="002549F4">
      <w:pPr>
        <w:spacing w:after="0" w:line="240" w:lineRule="auto"/>
        <w:rPr>
          <w:szCs w:val="24"/>
          <w:lang w:val="ru-RU"/>
        </w:rPr>
      </w:pPr>
    </w:p>
    <w:p w14:paraId="5E15A8C9" w14:textId="6FD24E89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szCs w:val="24"/>
          <w:lang w:val="ru-RU"/>
        </w:rPr>
        <w:t>Адвокатская палата города Москвы</w:t>
      </w:r>
    </w:p>
    <w:p w14:paraId="7FF90547" w14:textId="77777777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szCs w:val="24"/>
          <w:lang w:val="ru-RU"/>
        </w:rPr>
        <w:t>______________________________</w:t>
      </w:r>
    </w:p>
    <w:p w14:paraId="0F4C61F7" w14:textId="77777777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szCs w:val="24"/>
          <w:lang w:val="ru-RU"/>
        </w:rPr>
        <w:t>______________________________</w:t>
      </w:r>
    </w:p>
    <w:p w14:paraId="00570D3D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</w:p>
    <w:p w14:paraId="26A37BBC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t>Исх. № ________ от «___» __________ 20___ г.</w:t>
      </w:r>
    </w:p>
    <w:p w14:paraId="68CE92F8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t>Адвокату __________________________________________</w:t>
      </w:r>
    </w:p>
    <w:p w14:paraId="57E91ABF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t>регистрационный номер в ЕГРА _______________________</w:t>
      </w:r>
    </w:p>
    <w:p w14:paraId="24B3E562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t>адрес электронной почты / адрес для корреспонденции: ________________________________</w:t>
      </w:r>
    </w:p>
    <w:p w14:paraId="2473ABD5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</w:p>
    <w:p w14:paraId="30BBA2B9" w14:textId="77777777" w:rsidR="002549F4" w:rsidRPr="00334AED" w:rsidRDefault="002549F4" w:rsidP="00AF2FC0">
      <w:pPr>
        <w:spacing w:after="0" w:line="240" w:lineRule="auto"/>
        <w:rPr>
          <w:szCs w:val="24"/>
          <w:lang w:val="ru-RU"/>
        </w:rPr>
      </w:pPr>
    </w:p>
    <w:p w14:paraId="0493CBF2" w14:textId="77777777" w:rsidR="008A47C5" w:rsidRPr="00334AED" w:rsidRDefault="008A47C5" w:rsidP="00CB0F47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УВЕДОМЛЕНИЕ</w:t>
      </w:r>
    </w:p>
    <w:p w14:paraId="636F4B92" w14:textId="77777777" w:rsidR="002549F4" w:rsidRPr="00334AED" w:rsidRDefault="008A47C5" w:rsidP="00AF2FC0">
      <w:pPr>
        <w:spacing w:after="0" w:line="240" w:lineRule="auto"/>
        <w:jc w:val="center"/>
        <w:rPr>
          <w:b/>
          <w:szCs w:val="24"/>
          <w:lang w:val="ru-RU"/>
        </w:rPr>
      </w:pPr>
      <w:r w:rsidRPr="00334AED">
        <w:rPr>
          <w:b/>
          <w:szCs w:val="24"/>
          <w:lang w:val="ru-RU"/>
        </w:rPr>
        <w:t xml:space="preserve">о наличии признаков возможного несоблюдения </w:t>
      </w:r>
    </w:p>
    <w:p w14:paraId="3503B3EB" w14:textId="3FB315D4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обязательных требований в сфере ПОД/ФТ/ФРОМУ</w:t>
      </w:r>
    </w:p>
    <w:p w14:paraId="295E6063" w14:textId="77777777" w:rsidR="002549F4" w:rsidRPr="00334AED" w:rsidRDefault="002549F4" w:rsidP="002549F4">
      <w:pPr>
        <w:spacing w:after="0" w:line="240" w:lineRule="auto"/>
        <w:rPr>
          <w:szCs w:val="24"/>
          <w:lang w:val="ru-RU"/>
        </w:rPr>
      </w:pPr>
    </w:p>
    <w:p w14:paraId="6A1A1044" w14:textId="1D15F3DB" w:rsidR="008A47C5" w:rsidRPr="00334AED" w:rsidRDefault="008A47C5" w:rsidP="00892896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Адвокатская палата города Москвы сообщает, что по имеющимся сведениям, в Вашей деятельности выявлены признаки возможного несоблюдения требований, возникающих в силу статьи 7.1 Федерального закона от 07.08.2001 № 115-ФЗ.</w:t>
      </w:r>
    </w:p>
    <w:p w14:paraId="2CF93009" w14:textId="77777777" w:rsidR="009D0AA8" w:rsidRPr="00334AED" w:rsidRDefault="009D0AA8" w:rsidP="002549F4">
      <w:pPr>
        <w:spacing w:after="0" w:line="240" w:lineRule="auto"/>
        <w:jc w:val="both"/>
        <w:rPr>
          <w:szCs w:val="24"/>
          <w:lang w:val="ru-RU"/>
        </w:rPr>
      </w:pPr>
    </w:p>
    <w:p w14:paraId="04EEEF00" w14:textId="25A102E7" w:rsidR="008A47C5" w:rsidRPr="00334AED" w:rsidRDefault="008A47C5" w:rsidP="00892896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Выявленные признаки / обстоятельства:</w:t>
      </w:r>
    </w:p>
    <w:p w14:paraId="5D5394DC" w14:textId="77777777" w:rsidR="008A47C5" w:rsidRPr="00334AED" w:rsidRDefault="008A47C5" w:rsidP="00892896">
      <w:pPr>
        <w:spacing w:after="0" w:line="240" w:lineRule="auto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1) ________________________________________________</w:t>
      </w:r>
    </w:p>
    <w:p w14:paraId="6A82AF29" w14:textId="77777777" w:rsidR="008A47C5" w:rsidRPr="00334AED" w:rsidRDefault="008A47C5" w:rsidP="00892896">
      <w:pPr>
        <w:spacing w:after="0" w:line="240" w:lineRule="auto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2) ________________________________________________</w:t>
      </w:r>
    </w:p>
    <w:p w14:paraId="32869FAC" w14:textId="77777777" w:rsidR="008A47C5" w:rsidRPr="00334AED" w:rsidRDefault="008A47C5" w:rsidP="00892896">
      <w:pPr>
        <w:spacing w:after="0" w:line="240" w:lineRule="auto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3) ________________________________________________</w:t>
      </w:r>
    </w:p>
    <w:p w14:paraId="1E650C99" w14:textId="77777777" w:rsidR="009D0AA8" w:rsidRPr="00334AED" w:rsidRDefault="009D0AA8" w:rsidP="002549F4">
      <w:pPr>
        <w:spacing w:after="0" w:line="240" w:lineRule="auto"/>
        <w:jc w:val="both"/>
        <w:rPr>
          <w:szCs w:val="24"/>
          <w:lang w:val="ru-RU"/>
        </w:rPr>
      </w:pPr>
    </w:p>
    <w:p w14:paraId="71A852E9" w14:textId="357D2E46" w:rsidR="008A47C5" w:rsidRPr="00334AED" w:rsidRDefault="008A47C5" w:rsidP="00892896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В связи с изложенным Вам предлагается принять меры по устранению указанных признаков и представить в Палату информацию о принятых мерах с приложением подтверждающих материалов в срок до «___» __________ 20___ г.</w:t>
      </w:r>
    </w:p>
    <w:p w14:paraId="20A354B6" w14:textId="77777777" w:rsidR="009D0AA8" w:rsidRPr="00334AED" w:rsidRDefault="009D0AA8" w:rsidP="002549F4">
      <w:pPr>
        <w:spacing w:after="0" w:line="240" w:lineRule="auto"/>
        <w:jc w:val="both"/>
        <w:rPr>
          <w:szCs w:val="24"/>
          <w:lang w:val="ru-RU"/>
        </w:rPr>
      </w:pPr>
    </w:p>
    <w:p w14:paraId="6181B525" w14:textId="6EB4941F" w:rsidR="008A47C5" w:rsidRPr="00334AED" w:rsidRDefault="008A47C5" w:rsidP="00892896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Рекомендуется представить, в частности:</w:t>
      </w:r>
    </w:p>
    <w:p w14:paraId="480F3A10" w14:textId="77777777" w:rsidR="008A47C5" w:rsidRPr="00334AED" w:rsidRDefault="008A47C5" w:rsidP="00892896">
      <w:pPr>
        <w:spacing w:after="0" w:line="240" w:lineRule="auto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– письменные пояснения по существу выявленных обстоятельств;</w:t>
      </w:r>
    </w:p>
    <w:p w14:paraId="0B3347B1" w14:textId="77777777" w:rsidR="008A47C5" w:rsidRPr="00334AED" w:rsidRDefault="008A47C5" w:rsidP="00892896">
      <w:pPr>
        <w:spacing w:after="0" w:line="240" w:lineRule="auto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– копии локальных и учетных документов, относящихся к предмету информирования;</w:t>
      </w:r>
    </w:p>
    <w:p w14:paraId="4951F68A" w14:textId="3936388F" w:rsidR="008A47C5" w:rsidRPr="00334AED" w:rsidRDefault="008A47C5" w:rsidP="00892896">
      <w:pPr>
        <w:spacing w:after="0" w:line="240" w:lineRule="auto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 xml:space="preserve">– сведения о прохождении обучения, актуализации ПВК, формы оценки риска, </w:t>
      </w:r>
      <w:r w:rsidR="002D2E74" w:rsidRPr="00334AED">
        <w:rPr>
          <w:szCs w:val="24"/>
          <w:lang w:val="ru-RU"/>
        </w:rPr>
        <w:t xml:space="preserve">сведения о </w:t>
      </w:r>
      <w:r w:rsidR="00334AED">
        <w:rPr>
          <w:szCs w:val="24"/>
          <w:lang w:val="ru-RU"/>
        </w:rPr>
        <w:t>н</w:t>
      </w:r>
      <w:r w:rsidR="002D2E74" w:rsidRPr="00334AED">
        <w:rPr>
          <w:szCs w:val="24"/>
          <w:lang w:val="ru-RU"/>
        </w:rPr>
        <w:t xml:space="preserve">адлежащей проверке клиента (далее </w:t>
      </w:r>
      <w:r w:rsidR="00334AED">
        <w:rPr>
          <w:szCs w:val="24"/>
          <w:lang w:val="ru-RU"/>
        </w:rPr>
        <w:t xml:space="preserve">– </w:t>
      </w:r>
      <w:r w:rsidRPr="00334AED">
        <w:rPr>
          <w:szCs w:val="24"/>
          <w:lang w:val="ru-RU"/>
        </w:rPr>
        <w:t>НПК</w:t>
      </w:r>
      <w:r w:rsidR="002D2E74" w:rsidRPr="00334AED">
        <w:rPr>
          <w:szCs w:val="24"/>
          <w:lang w:val="ru-RU"/>
        </w:rPr>
        <w:t>)</w:t>
      </w:r>
      <w:r w:rsidRPr="00334AED">
        <w:rPr>
          <w:szCs w:val="24"/>
          <w:lang w:val="ru-RU"/>
        </w:rPr>
        <w:t xml:space="preserve"> и иные подтверждающие материалы.</w:t>
      </w:r>
    </w:p>
    <w:p w14:paraId="686BF089" w14:textId="77777777" w:rsidR="008A47C5" w:rsidRPr="00334AED" w:rsidRDefault="008A47C5" w:rsidP="00892896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Непредставление ответа либо представление ответа, свидетельствующего о неустранении выявленных признаков, может являться основанием для проведения внеплановой проверки в порядке, установленном Положением.</w:t>
      </w:r>
    </w:p>
    <w:p w14:paraId="3A7EE247" w14:textId="77777777" w:rsidR="002549F4" w:rsidRPr="00334AED" w:rsidRDefault="002549F4" w:rsidP="002549F4">
      <w:pPr>
        <w:spacing w:after="0" w:line="240" w:lineRule="auto"/>
        <w:jc w:val="both"/>
        <w:rPr>
          <w:szCs w:val="24"/>
          <w:lang w:val="ru-RU"/>
        </w:rPr>
      </w:pPr>
    </w:p>
    <w:p w14:paraId="0FF7A0E6" w14:textId="77777777" w:rsidR="008A47C5" w:rsidRPr="00334AED" w:rsidRDefault="008A47C5" w:rsidP="00892896">
      <w:pPr>
        <w:spacing w:after="0" w:line="240" w:lineRule="auto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Президент / уполномоченное лицо ___________________/__________________</w:t>
      </w:r>
    </w:p>
    <w:p w14:paraId="29E444F7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br w:type="page"/>
      </w:r>
    </w:p>
    <w:p w14:paraId="35366E0E" w14:textId="77777777" w:rsidR="008A47C5" w:rsidRPr="00334AED" w:rsidRDefault="008A47C5" w:rsidP="00AF2FC0">
      <w:pPr>
        <w:spacing w:after="0" w:line="240" w:lineRule="auto"/>
        <w:jc w:val="right"/>
        <w:rPr>
          <w:szCs w:val="24"/>
          <w:lang w:val="ru-RU"/>
        </w:rPr>
      </w:pPr>
      <w:r w:rsidRPr="00334AED">
        <w:rPr>
          <w:b/>
          <w:szCs w:val="24"/>
          <w:lang w:val="ru-RU"/>
        </w:rPr>
        <w:lastRenderedPageBreak/>
        <w:t>Приложение № 2</w:t>
      </w:r>
    </w:p>
    <w:p w14:paraId="462A19D9" w14:textId="77777777" w:rsidR="00EE77E3" w:rsidRPr="00334AED" w:rsidRDefault="00EE77E3" w:rsidP="002549F4">
      <w:pPr>
        <w:spacing w:after="0" w:line="240" w:lineRule="auto"/>
        <w:rPr>
          <w:szCs w:val="24"/>
          <w:lang w:val="ru-RU"/>
        </w:rPr>
      </w:pPr>
    </w:p>
    <w:p w14:paraId="0428DD04" w14:textId="467D0B5F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Форма распоряжения о проведении проверки</w:t>
      </w:r>
    </w:p>
    <w:p w14:paraId="4B9D6256" w14:textId="77777777" w:rsidR="009D0AA8" w:rsidRPr="00334AED" w:rsidRDefault="009D0AA8" w:rsidP="002549F4">
      <w:pPr>
        <w:spacing w:after="0" w:line="240" w:lineRule="auto"/>
        <w:rPr>
          <w:szCs w:val="24"/>
          <w:lang w:val="ru-RU"/>
        </w:rPr>
      </w:pPr>
    </w:p>
    <w:p w14:paraId="2EB39255" w14:textId="34F58FE0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szCs w:val="24"/>
          <w:lang w:val="ru-RU"/>
        </w:rPr>
        <w:t>Адвокатская палата города Москвы</w:t>
      </w:r>
    </w:p>
    <w:p w14:paraId="427FEC31" w14:textId="77777777" w:rsidR="00CB0F47" w:rsidRPr="00334AED" w:rsidRDefault="00CB0F47" w:rsidP="00CB0F47">
      <w:pPr>
        <w:spacing w:after="0" w:line="240" w:lineRule="auto"/>
        <w:rPr>
          <w:szCs w:val="24"/>
          <w:lang w:val="ru-RU"/>
        </w:rPr>
      </w:pPr>
    </w:p>
    <w:p w14:paraId="3A01A357" w14:textId="77777777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РАСПОРЯЖЕНИЕ</w:t>
      </w:r>
    </w:p>
    <w:p w14:paraId="6BE41FFD" w14:textId="77777777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о проведении проверки</w:t>
      </w:r>
    </w:p>
    <w:p w14:paraId="1EBF1052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</w:p>
    <w:p w14:paraId="29AC0F84" w14:textId="3EDC8047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szCs w:val="24"/>
          <w:lang w:val="ru-RU"/>
        </w:rPr>
        <w:t>№ ________</w:t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Pr="00334AED">
        <w:rPr>
          <w:szCs w:val="24"/>
          <w:lang w:val="ru-RU"/>
        </w:rPr>
        <w:t>«___» __________ 20___ г.</w:t>
      </w:r>
    </w:p>
    <w:p w14:paraId="0B92E2DD" w14:textId="77777777" w:rsidR="008A47C5" w:rsidRPr="00334AED" w:rsidRDefault="008A47C5" w:rsidP="00A452F1">
      <w:pPr>
        <w:spacing w:after="0" w:line="240" w:lineRule="auto"/>
        <w:rPr>
          <w:szCs w:val="24"/>
          <w:lang w:val="ru-RU"/>
        </w:rPr>
      </w:pPr>
    </w:p>
    <w:p w14:paraId="0DB95489" w14:textId="582E679B" w:rsidR="00ED7BDA" w:rsidRPr="00334AED" w:rsidRDefault="008A47C5" w:rsidP="00ED7BDA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 xml:space="preserve">В соответствии с Положением об организации и осуществлении Адвокатской палатой города Москвы контроля в отношении адвокатов в сфере ПОД/ФТ/ФРОМУ </w:t>
      </w:r>
    </w:p>
    <w:p w14:paraId="296091D9" w14:textId="77777777" w:rsidR="00ED7BDA" w:rsidRPr="00334AED" w:rsidRDefault="00ED7BDA" w:rsidP="00A452F1">
      <w:pPr>
        <w:spacing w:after="0" w:line="240" w:lineRule="auto"/>
        <w:rPr>
          <w:szCs w:val="24"/>
          <w:lang w:val="ru-RU"/>
        </w:rPr>
      </w:pPr>
    </w:p>
    <w:p w14:paraId="48DC164A" w14:textId="19ECB821" w:rsidR="008A47C5" w:rsidRPr="00334AED" w:rsidRDefault="008A47C5" w:rsidP="00CB0F47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szCs w:val="24"/>
          <w:lang w:val="ru-RU"/>
        </w:rPr>
        <w:t>РАСПОРЯЖАЮСЬ:</w:t>
      </w:r>
    </w:p>
    <w:p w14:paraId="6996661D" w14:textId="77777777" w:rsidR="00ED7BDA" w:rsidRPr="00334AED" w:rsidRDefault="00ED7BDA" w:rsidP="00A452F1">
      <w:pPr>
        <w:spacing w:after="0" w:line="240" w:lineRule="auto"/>
        <w:rPr>
          <w:szCs w:val="24"/>
          <w:lang w:val="ru-RU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918"/>
        <w:gridCol w:w="8986"/>
      </w:tblGrid>
      <w:tr w:rsidR="008A47C5" w:rsidRPr="00334AED" w14:paraId="1BFF7F9F" w14:textId="77777777" w:rsidTr="008A47C5">
        <w:trPr>
          <w:jc w:val="center"/>
        </w:trPr>
        <w:tc>
          <w:tcPr>
            <w:tcW w:w="680" w:type="dxa"/>
            <w:vAlign w:val="center"/>
          </w:tcPr>
          <w:p w14:paraId="3E4FFED5" w14:textId="77777777" w:rsidR="008A47C5" w:rsidRPr="00334AED" w:rsidRDefault="008A47C5" w:rsidP="00AF2FC0">
            <w:pPr>
              <w:jc w:val="center"/>
              <w:rPr>
                <w:szCs w:val="24"/>
                <w:lang w:val="ru-RU"/>
              </w:rPr>
            </w:pPr>
            <w:r w:rsidRPr="00334AED">
              <w:rPr>
                <w:b/>
                <w:szCs w:val="24"/>
                <w:lang w:val="ru-RU"/>
              </w:rPr>
              <w:t>Пункт</w:t>
            </w:r>
          </w:p>
        </w:tc>
        <w:tc>
          <w:tcPr>
            <w:tcW w:w="9411" w:type="dxa"/>
            <w:vAlign w:val="center"/>
          </w:tcPr>
          <w:p w14:paraId="1DF00514" w14:textId="77777777" w:rsidR="008A47C5" w:rsidRPr="00334AED" w:rsidRDefault="008A47C5" w:rsidP="00AF2FC0">
            <w:pPr>
              <w:jc w:val="center"/>
              <w:rPr>
                <w:szCs w:val="24"/>
                <w:lang w:val="ru-RU"/>
              </w:rPr>
            </w:pPr>
            <w:r w:rsidRPr="00334AED">
              <w:rPr>
                <w:b/>
                <w:szCs w:val="24"/>
                <w:lang w:val="ru-RU"/>
              </w:rPr>
              <w:t>Содержание распоряжения</w:t>
            </w:r>
          </w:p>
        </w:tc>
      </w:tr>
      <w:tr w:rsidR="008A47C5" w:rsidRPr="00DD2B94" w14:paraId="494C0329" w14:textId="77777777" w:rsidTr="002549F4">
        <w:trPr>
          <w:jc w:val="center"/>
        </w:trPr>
        <w:tc>
          <w:tcPr>
            <w:tcW w:w="680" w:type="dxa"/>
            <w:vAlign w:val="center"/>
          </w:tcPr>
          <w:p w14:paraId="33CFC8CF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1.</w:t>
            </w:r>
          </w:p>
        </w:tc>
        <w:tc>
          <w:tcPr>
            <w:tcW w:w="9411" w:type="dxa"/>
            <w:vAlign w:val="center"/>
          </w:tcPr>
          <w:p w14:paraId="45578311" w14:textId="62B24389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Провести __________________________ проверку (плановую / внеплановую / повторную; документарную / выездную) в отношении адвоката ____</w:t>
            </w:r>
            <w:r w:rsidR="00334AED">
              <w:rPr>
                <w:szCs w:val="24"/>
                <w:lang w:val="ru-RU"/>
              </w:rPr>
              <w:t>_____________________________</w:t>
            </w:r>
            <w:r w:rsidRPr="00334AED">
              <w:rPr>
                <w:szCs w:val="24"/>
                <w:lang w:val="ru-RU"/>
              </w:rPr>
              <w:t>, регистрационный н</w:t>
            </w:r>
            <w:r w:rsidR="00334AED">
              <w:rPr>
                <w:szCs w:val="24"/>
                <w:lang w:val="ru-RU"/>
              </w:rPr>
              <w:t>омер в ЕГРА __________</w:t>
            </w:r>
            <w:r w:rsidRPr="00334AED">
              <w:rPr>
                <w:szCs w:val="24"/>
                <w:lang w:val="ru-RU"/>
              </w:rPr>
              <w:t>.</w:t>
            </w:r>
          </w:p>
        </w:tc>
      </w:tr>
      <w:tr w:rsidR="008A47C5" w:rsidRPr="00334AED" w14:paraId="6B11FD4E" w14:textId="77777777" w:rsidTr="002549F4">
        <w:trPr>
          <w:jc w:val="center"/>
        </w:trPr>
        <w:tc>
          <w:tcPr>
            <w:tcW w:w="680" w:type="dxa"/>
            <w:vAlign w:val="center"/>
          </w:tcPr>
          <w:p w14:paraId="04220986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2.</w:t>
            </w:r>
          </w:p>
        </w:tc>
        <w:tc>
          <w:tcPr>
            <w:tcW w:w="9411" w:type="dxa"/>
            <w:vAlign w:val="center"/>
          </w:tcPr>
          <w:p w14:paraId="28D4140D" w14:textId="2442D7B5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Основание проведения проверки: ____________</w:t>
            </w:r>
            <w:r w:rsidR="00334AED">
              <w:rPr>
                <w:szCs w:val="24"/>
                <w:lang w:val="ru-RU"/>
              </w:rPr>
              <w:t>_______________________________</w:t>
            </w:r>
            <w:r w:rsidRPr="00334AED">
              <w:rPr>
                <w:szCs w:val="24"/>
                <w:lang w:val="ru-RU"/>
              </w:rPr>
              <w:t>.</w:t>
            </w:r>
          </w:p>
        </w:tc>
      </w:tr>
      <w:tr w:rsidR="008A47C5" w:rsidRPr="00334AED" w14:paraId="218E6A2D" w14:textId="77777777" w:rsidTr="002549F4">
        <w:trPr>
          <w:jc w:val="center"/>
        </w:trPr>
        <w:tc>
          <w:tcPr>
            <w:tcW w:w="680" w:type="dxa"/>
            <w:vAlign w:val="center"/>
          </w:tcPr>
          <w:p w14:paraId="2C2F7739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3.</w:t>
            </w:r>
          </w:p>
        </w:tc>
        <w:tc>
          <w:tcPr>
            <w:tcW w:w="9411" w:type="dxa"/>
            <w:vAlign w:val="center"/>
          </w:tcPr>
          <w:p w14:paraId="33FD901D" w14:textId="335A0589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Предмет проверки: ________________________________________________</w:t>
            </w:r>
            <w:r w:rsidR="00334AED">
              <w:rPr>
                <w:szCs w:val="24"/>
                <w:lang w:val="ru-RU"/>
              </w:rPr>
              <w:t>_______</w:t>
            </w:r>
            <w:r w:rsidRPr="00334AED">
              <w:rPr>
                <w:szCs w:val="24"/>
                <w:lang w:val="ru-RU"/>
              </w:rPr>
              <w:t>.</w:t>
            </w:r>
          </w:p>
        </w:tc>
      </w:tr>
      <w:tr w:rsidR="008A47C5" w:rsidRPr="00DD2B94" w14:paraId="1FA79622" w14:textId="77777777" w:rsidTr="002549F4">
        <w:trPr>
          <w:jc w:val="center"/>
        </w:trPr>
        <w:tc>
          <w:tcPr>
            <w:tcW w:w="680" w:type="dxa"/>
            <w:vAlign w:val="center"/>
          </w:tcPr>
          <w:p w14:paraId="6F8BF851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4.</w:t>
            </w:r>
          </w:p>
        </w:tc>
        <w:tc>
          <w:tcPr>
            <w:tcW w:w="9411" w:type="dxa"/>
            <w:vAlign w:val="center"/>
          </w:tcPr>
          <w:p w14:paraId="67C22F90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Проверяемый период: с «___» ________ 20___ г. по «___» ________ 20___ г.</w:t>
            </w:r>
          </w:p>
        </w:tc>
      </w:tr>
      <w:tr w:rsidR="008A47C5" w:rsidRPr="00DD2B94" w14:paraId="33F5F236" w14:textId="77777777" w:rsidTr="002549F4">
        <w:trPr>
          <w:jc w:val="center"/>
        </w:trPr>
        <w:tc>
          <w:tcPr>
            <w:tcW w:w="680" w:type="dxa"/>
            <w:vAlign w:val="center"/>
          </w:tcPr>
          <w:p w14:paraId="7B3762A0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5.</w:t>
            </w:r>
          </w:p>
        </w:tc>
        <w:tc>
          <w:tcPr>
            <w:tcW w:w="9411" w:type="dxa"/>
            <w:vAlign w:val="center"/>
          </w:tcPr>
          <w:p w14:paraId="16CF90E2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Срок проведения проверки: с «___» ________ 20___ г. по «___» ________ 20___ г.</w:t>
            </w:r>
          </w:p>
        </w:tc>
      </w:tr>
      <w:tr w:rsidR="008A47C5" w:rsidRPr="00334AED" w14:paraId="2B5FD095" w14:textId="77777777" w:rsidTr="002549F4">
        <w:trPr>
          <w:jc w:val="center"/>
        </w:trPr>
        <w:tc>
          <w:tcPr>
            <w:tcW w:w="680" w:type="dxa"/>
            <w:vAlign w:val="center"/>
          </w:tcPr>
          <w:p w14:paraId="7D59DFB9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6.</w:t>
            </w:r>
          </w:p>
        </w:tc>
        <w:tc>
          <w:tcPr>
            <w:tcW w:w="9411" w:type="dxa"/>
            <w:vAlign w:val="center"/>
          </w:tcPr>
          <w:p w14:paraId="7BE8C1CD" w14:textId="396369D0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Назначить инспекторо</w:t>
            </w:r>
            <w:proofErr w:type="gramStart"/>
            <w:r w:rsidRPr="00334AED">
              <w:rPr>
                <w:szCs w:val="24"/>
                <w:lang w:val="ru-RU"/>
              </w:rPr>
              <w:t>м(</w:t>
            </w:r>
            <w:proofErr w:type="spellStart"/>
            <w:proofErr w:type="gramEnd"/>
            <w:r w:rsidRPr="00334AED">
              <w:rPr>
                <w:szCs w:val="24"/>
                <w:lang w:val="ru-RU"/>
              </w:rPr>
              <w:t>ами</w:t>
            </w:r>
            <w:proofErr w:type="spellEnd"/>
            <w:r w:rsidRPr="00334AED">
              <w:rPr>
                <w:szCs w:val="24"/>
                <w:lang w:val="ru-RU"/>
              </w:rPr>
              <w:t>): ________________________________________</w:t>
            </w:r>
            <w:r w:rsidR="00334AED">
              <w:rPr>
                <w:szCs w:val="24"/>
                <w:lang w:val="ru-RU"/>
              </w:rPr>
              <w:t>______</w:t>
            </w:r>
            <w:r w:rsidRPr="00334AED">
              <w:rPr>
                <w:szCs w:val="24"/>
                <w:lang w:val="ru-RU"/>
              </w:rPr>
              <w:t>.</w:t>
            </w:r>
          </w:p>
        </w:tc>
      </w:tr>
      <w:tr w:rsidR="008A47C5" w:rsidRPr="00334AED" w14:paraId="5593AC15" w14:textId="77777777" w:rsidTr="002549F4">
        <w:trPr>
          <w:jc w:val="center"/>
        </w:trPr>
        <w:tc>
          <w:tcPr>
            <w:tcW w:w="680" w:type="dxa"/>
            <w:vAlign w:val="center"/>
          </w:tcPr>
          <w:p w14:paraId="15D1A864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7.</w:t>
            </w:r>
          </w:p>
        </w:tc>
        <w:tc>
          <w:tcPr>
            <w:tcW w:w="9411" w:type="dxa"/>
            <w:vAlign w:val="center"/>
          </w:tcPr>
          <w:p w14:paraId="2735CA03" w14:textId="68E1CC31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Назначить руководителем проверки: __________________________________</w:t>
            </w:r>
            <w:r w:rsidR="00334AED">
              <w:rPr>
                <w:szCs w:val="24"/>
                <w:lang w:val="ru-RU"/>
              </w:rPr>
              <w:t>______</w:t>
            </w:r>
            <w:r w:rsidRPr="00334AED">
              <w:rPr>
                <w:szCs w:val="24"/>
                <w:lang w:val="ru-RU"/>
              </w:rPr>
              <w:t>.</w:t>
            </w:r>
          </w:p>
        </w:tc>
      </w:tr>
      <w:tr w:rsidR="008A47C5" w:rsidRPr="00334AED" w14:paraId="3B8FAE8B" w14:textId="77777777" w:rsidTr="002549F4">
        <w:trPr>
          <w:jc w:val="center"/>
        </w:trPr>
        <w:tc>
          <w:tcPr>
            <w:tcW w:w="680" w:type="dxa"/>
            <w:vAlign w:val="center"/>
          </w:tcPr>
          <w:p w14:paraId="1D3D770D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8.</w:t>
            </w:r>
          </w:p>
        </w:tc>
        <w:tc>
          <w:tcPr>
            <w:tcW w:w="9411" w:type="dxa"/>
            <w:vAlign w:val="center"/>
          </w:tcPr>
          <w:p w14:paraId="5A0CE3E5" w14:textId="35DF2DA0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Определить перечень контрольных действий: ____________________________</w:t>
            </w:r>
            <w:r w:rsidR="00334AED">
              <w:rPr>
                <w:szCs w:val="24"/>
                <w:lang w:val="ru-RU"/>
              </w:rPr>
              <w:t>_____</w:t>
            </w:r>
            <w:r w:rsidRPr="00334AED">
              <w:rPr>
                <w:szCs w:val="24"/>
                <w:lang w:val="ru-RU"/>
              </w:rPr>
              <w:t>.</w:t>
            </w:r>
          </w:p>
        </w:tc>
      </w:tr>
      <w:tr w:rsidR="008A47C5" w:rsidRPr="00DD2B94" w14:paraId="49F1F79E" w14:textId="77777777" w:rsidTr="002549F4">
        <w:trPr>
          <w:jc w:val="center"/>
        </w:trPr>
        <w:tc>
          <w:tcPr>
            <w:tcW w:w="680" w:type="dxa"/>
            <w:vAlign w:val="center"/>
          </w:tcPr>
          <w:p w14:paraId="1227E8FC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9.</w:t>
            </w:r>
          </w:p>
        </w:tc>
        <w:tc>
          <w:tcPr>
            <w:tcW w:w="9411" w:type="dxa"/>
            <w:vAlign w:val="center"/>
          </w:tcPr>
          <w:p w14:paraId="2021C0E6" w14:textId="4DE61D8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Установить адрес электронной почты для направления документов и пояснений: ________________________</w:t>
            </w:r>
            <w:r w:rsidR="00334AED">
              <w:rPr>
                <w:szCs w:val="24"/>
                <w:lang w:val="ru-RU"/>
              </w:rPr>
              <w:t>________________________________________________</w:t>
            </w:r>
            <w:r w:rsidRPr="00334AED">
              <w:rPr>
                <w:szCs w:val="24"/>
                <w:lang w:val="ru-RU"/>
              </w:rPr>
              <w:t>.</w:t>
            </w:r>
          </w:p>
        </w:tc>
      </w:tr>
    </w:tbl>
    <w:p w14:paraId="62B54DD9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</w:p>
    <w:p w14:paraId="60787BC9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t>Президент Адвокатской палаты города Москвы ___________________/__________________</w:t>
      </w:r>
    </w:p>
    <w:p w14:paraId="57624E2C" w14:textId="77777777" w:rsidR="00925043" w:rsidRPr="00334AED" w:rsidRDefault="00925043" w:rsidP="00AF2FC0">
      <w:pPr>
        <w:spacing w:after="0" w:line="240" w:lineRule="auto"/>
        <w:rPr>
          <w:szCs w:val="24"/>
          <w:lang w:val="ru-RU"/>
        </w:rPr>
      </w:pPr>
    </w:p>
    <w:p w14:paraId="0931B4D3" w14:textId="0C93EF0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t>С распоряжением ознакомле</w:t>
      </w:r>
      <w:proofErr w:type="gramStart"/>
      <w:r w:rsidRPr="00334AED">
        <w:rPr>
          <w:szCs w:val="24"/>
          <w:lang w:val="ru-RU"/>
        </w:rPr>
        <w:t>н(</w:t>
      </w:r>
      <w:proofErr w:type="gramEnd"/>
      <w:r w:rsidRPr="00334AED">
        <w:rPr>
          <w:szCs w:val="24"/>
          <w:lang w:val="ru-RU"/>
        </w:rPr>
        <w:t>а): ________________/_____________ «___» ________ 20___ г.</w:t>
      </w:r>
    </w:p>
    <w:p w14:paraId="224589BB" w14:textId="77777777" w:rsidR="00A452F1" w:rsidRPr="00334AED" w:rsidRDefault="00A452F1" w:rsidP="00AF2FC0">
      <w:pPr>
        <w:spacing w:after="0" w:line="240" w:lineRule="auto"/>
        <w:rPr>
          <w:szCs w:val="24"/>
          <w:lang w:val="ru-RU"/>
        </w:rPr>
      </w:pPr>
    </w:p>
    <w:p w14:paraId="60C18886" w14:textId="77777777" w:rsidR="00A452F1" w:rsidRPr="00334AED" w:rsidRDefault="00A452F1" w:rsidP="00AF2FC0">
      <w:pPr>
        <w:spacing w:after="0" w:line="240" w:lineRule="auto"/>
        <w:rPr>
          <w:szCs w:val="24"/>
          <w:lang w:val="ru-RU"/>
        </w:rPr>
      </w:pPr>
    </w:p>
    <w:p w14:paraId="52F2BE38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br w:type="page"/>
      </w:r>
    </w:p>
    <w:p w14:paraId="457853B1" w14:textId="77777777" w:rsidR="008A47C5" w:rsidRPr="00334AED" w:rsidRDefault="008A47C5" w:rsidP="00AF2FC0">
      <w:pPr>
        <w:spacing w:after="0" w:line="240" w:lineRule="auto"/>
        <w:jc w:val="right"/>
        <w:rPr>
          <w:szCs w:val="24"/>
          <w:lang w:val="ru-RU"/>
        </w:rPr>
      </w:pPr>
      <w:r w:rsidRPr="00334AED">
        <w:rPr>
          <w:b/>
          <w:szCs w:val="24"/>
          <w:lang w:val="ru-RU"/>
        </w:rPr>
        <w:lastRenderedPageBreak/>
        <w:t>Приложение № 3</w:t>
      </w:r>
    </w:p>
    <w:p w14:paraId="0B17DC8F" w14:textId="77777777" w:rsidR="0005299A" w:rsidRPr="00334AED" w:rsidRDefault="0005299A" w:rsidP="00A452F1">
      <w:pPr>
        <w:spacing w:after="0" w:line="240" w:lineRule="auto"/>
        <w:rPr>
          <w:szCs w:val="24"/>
          <w:lang w:val="ru-RU"/>
        </w:rPr>
      </w:pPr>
    </w:p>
    <w:p w14:paraId="342F95FA" w14:textId="79D586F3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 xml:space="preserve">Форма запроса </w:t>
      </w:r>
      <w:r w:rsidR="00CB0F47" w:rsidRPr="00334AED">
        <w:rPr>
          <w:b/>
          <w:szCs w:val="24"/>
          <w:lang w:val="ru-RU"/>
        </w:rPr>
        <w:t xml:space="preserve">о предоставлении </w:t>
      </w:r>
      <w:r w:rsidRPr="00334AED">
        <w:rPr>
          <w:b/>
          <w:szCs w:val="24"/>
          <w:lang w:val="ru-RU"/>
        </w:rPr>
        <w:t>документов и информации</w:t>
      </w:r>
    </w:p>
    <w:p w14:paraId="28D16C92" w14:textId="77777777" w:rsidR="00ED7BDA" w:rsidRPr="00334AED" w:rsidRDefault="00ED7BDA" w:rsidP="00A452F1">
      <w:pPr>
        <w:spacing w:after="0" w:line="240" w:lineRule="auto"/>
        <w:rPr>
          <w:szCs w:val="24"/>
          <w:lang w:val="ru-RU"/>
        </w:rPr>
      </w:pPr>
    </w:p>
    <w:p w14:paraId="20996825" w14:textId="78C7ECB9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szCs w:val="24"/>
          <w:lang w:val="ru-RU"/>
        </w:rPr>
        <w:t>Адвокатская палата города Москвы</w:t>
      </w:r>
    </w:p>
    <w:p w14:paraId="57DD5216" w14:textId="77777777" w:rsidR="00ED7BDA" w:rsidRPr="00334AED" w:rsidRDefault="00ED7BDA" w:rsidP="00A452F1">
      <w:pPr>
        <w:spacing w:after="0" w:line="240" w:lineRule="auto"/>
        <w:rPr>
          <w:szCs w:val="24"/>
          <w:lang w:val="ru-RU"/>
        </w:rPr>
      </w:pPr>
    </w:p>
    <w:p w14:paraId="383D227E" w14:textId="053EDE28" w:rsidR="008A47C5" w:rsidRPr="00334AED" w:rsidRDefault="008A47C5" w:rsidP="00CB0F47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ЗАПРОС</w:t>
      </w:r>
    </w:p>
    <w:p w14:paraId="1C610774" w14:textId="77777777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о предоставлении документов и информации</w:t>
      </w:r>
    </w:p>
    <w:p w14:paraId="61B60461" w14:textId="2C8D298E" w:rsidR="008A47C5" w:rsidRPr="00334AED" w:rsidRDefault="000F3FF0" w:rsidP="000F3FF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szCs w:val="24"/>
          <w:lang w:val="ru-RU"/>
        </w:rPr>
        <w:t>(</w:t>
      </w:r>
      <w:r w:rsidR="00A452F1" w:rsidRPr="00334AED">
        <w:rPr>
          <w:szCs w:val="24"/>
          <w:lang w:val="ru-RU"/>
        </w:rPr>
        <w:t>з</w:t>
      </w:r>
      <w:r w:rsidRPr="00334AED">
        <w:rPr>
          <w:szCs w:val="24"/>
          <w:lang w:val="ru-RU"/>
        </w:rPr>
        <w:t>апрашиваемые документы и сведения представляются только в части, относящейся к предмету проверки и проверяемому периоду, без раскрытия содержания конкретных поручений доверителей, если такое раскрытие не предусмотрено законом)</w:t>
      </w:r>
    </w:p>
    <w:p w14:paraId="5D8FC55E" w14:textId="77777777" w:rsidR="000F3FF0" w:rsidRPr="00334AED" w:rsidRDefault="000F3FF0" w:rsidP="00A452F1">
      <w:pPr>
        <w:spacing w:after="0" w:line="240" w:lineRule="auto"/>
        <w:rPr>
          <w:szCs w:val="24"/>
          <w:lang w:val="ru-RU"/>
        </w:rPr>
      </w:pPr>
    </w:p>
    <w:p w14:paraId="5167B226" w14:textId="164B4C2C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szCs w:val="24"/>
          <w:lang w:val="ru-RU"/>
        </w:rPr>
        <w:t>№ ________ от «___» __________ 20___ г.</w:t>
      </w:r>
    </w:p>
    <w:p w14:paraId="0C194895" w14:textId="77777777" w:rsidR="008A47C5" w:rsidRPr="00334AED" w:rsidRDefault="008A47C5" w:rsidP="00A452F1">
      <w:pPr>
        <w:spacing w:after="0" w:line="240" w:lineRule="auto"/>
        <w:rPr>
          <w:szCs w:val="24"/>
          <w:lang w:val="ru-RU"/>
        </w:rPr>
      </w:pPr>
    </w:p>
    <w:p w14:paraId="122A40D0" w14:textId="4B9E6095" w:rsidR="008A47C5" w:rsidRPr="00334AED" w:rsidRDefault="008A47C5" w:rsidP="00AF2FC0">
      <w:pPr>
        <w:spacing w:after="0" w:line="240" w:lineRule="auto"/>
        <w:ind w:firstLine="709"/>
        <w:rPr>
          <w:szCs w:val="24"/>
          <w:lang w:val="ru-RU"/>
        </w:rPr>
      </w:pPr>
      <w:r w:rsidRPr="00334AED">
        <w:rPr>
          <w:szCs w:val="24"/>
          <w:lang w:val="ru-RU"/>
        </w:rPr>
        <w:t>В связи с проведением __________________</w:t>
      </w:r>
      <w:r w:rsidR="00A452F1" w:rsidRPr="00334AED">
        <w:rPr>
          <w:szCs w:val="24"/>
          <w:lang w:val="ru-RU"/>
        </w:rPr>
        <w:t>____________</w:t>
      </w:r>
      <w:r w:rsidRPr="00334AED">
        <w:rPr>
          <w:szCs w:val="24"/>
          <w:lang w:val="ru-RU"/>
        </w:rPr>
        <w:t>____ проверки на основании распоряжения от «___» _____</w:t>
      </w:r>
      <w:r w:rsidR="00A452F1" w:rsidRPr="00334AED">
        <w:rPr>
          <w:szCs w:val="24"/>
          <w:lang w:val="ru-RU"/>
        </w:rPr>
        <w:t xml:space="preserve">  </w:t>
      </w:r>
      <w:r w:rsidRPr="00334AED">
        <w:rPr>
          <w:szCs w:val="24"/>
          <w:lang w:val="ru-RU"/>
        </w:rPr>
        <w:t>_____ 20___ г. № _____</w:t>
      </w:r>
      <w:r w:rsidR="00A452F1" w:rsidRPr="00334AED">
        <w:rPr>
          <w:szCs w:val="24"/>
          <w:lang w:val="ru-RU"/>
        </w:rPr>
        <w:t>___</w:t>
      </w:r>
      <w:r w:rsidRPr="00334AED">
        <w:rPr>
          <w:szCs w:val="24"/>
          <w:lang w:val="ru-RU"/>
        </w:rPr>
        <w:t>___ просим представить следующие документы и сведения, относящиеся к предмету проверки:</w:t>
      </w:r>
    </w:p>
    <w:p w14:paraId="4E3B7C77" w14:textId="77777777" w:rsidR="008A47C5" w:rsidRPr="00334AED" w:rsidRDefault="008A47C5" w:rsidP="00A452F1">
      <w:pPr>
        <w:spacing w:after="0" w:line="240" w:lineRule="auto"/>
        <w:rPr>
          <w:szCs w:val="24"/>
          <w:lang w:val="ru-RU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4"/>
        <w:gridCol w:w="9340"/>
      </w:tblGrid>
      <w:tr w:rsidR="008A47C5" w:rsidRPr="00334AED" w14:paraId="0952DE30" w14:textId="77777777" w:rsidTr="008A47C5">
        <w:trPr>
          <w:jc w:val="center"/>
        </w:trPr>
        <w:tc>
          <w:tcPr>
            <w:tcW w:w="567" w:type="dxa"/>
            <w:vAlign w:val="center"/>
          </w:tcPr>
          <w:p w14:paraId="7A051957" w14:textId="77777777" w:rsidR="008A47C5" w:rsidRPr="00334AED" w:rsidRDefault="008A47C5" w:rsidP="00AF2FC0">
            <w:pPr>
              <w:jc w:val="center"/>
              <w:rPr>
                <w:szCs w:val="24"/>
                <w:lang w:val="ru-RU"/>
              </w:rPr>
            </w:pPr>
            <w:r w:rsidRPr="00334AED">
              <w:rPr>
                <w:b/>
                <w:szCs w:val="24"/>
                <w:lang w:val="ru-RU"/>
              </w:rPr>
              <w:t>№</w:t>
            </w:r>
          </w:p>
        </w:tc>
        <w:tc>
          <w:tcPr>
            <w:tcW w:w="9524" w:type="dxa"/>
            <w:vAlign w:val="center"/>
          </w:tcPr>
          <w:p w14:paraId="30AA1E22" w14:textId="77777777" w:rsidR="008A47C5" w:rsidRPr="00334AED" w:rsidRDefault="008A47C5" w:rsidP="00AF2FC0">
            <w:pPr>
              <w:jc w:val="center"/>
              <w:rPr>
                <w:szCs w:val="24"/>
                <w:lang w:val="ru-RU"/>
              </w:rPr>
            </w:pPr>
            <w:r w:rsidRPr="00334AED">
              <w:rPr>
                <w:b/>
                <w:szCs w:val="24"/>
                <w:lang w:val="ru-RU"/>
              </w:rPr>
              <w:t>Перечень документов и сведений</w:t>
            </w:r>
          </w:p>
        </w:tc>
      </w:tr>
      <w:tr w:rsidR="008A47C5" w:rsidRPr="00DD2B94" w14:paraId="41EDCCC7" w14:textId="77777777" w:rsidTr="002549F4">
        <w:trPr>
          <w:jc w:val="center"/>
        </w:trPr>
        <w:tc>
          <w:tcPr>
            <w:tcW w:w="567" w:type="dxa"/>
            <w:vAlign w:val="center"/>
          </w:tcPr>
          <w:p w14:paraId="4B229720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1.</w:t>
            </w:r>
          </w:p>
        </w:tc>
        <w:tc>
          <w:tcPr>
            <w:tcW w:w="9524" w:type="dxa"/>
            <w:vAlign w:val="center"/>
          </w:tcPr>
          <w:p w14:paraId="090C8F9A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Документы, подтверждающие использование личного кабинета адвоката на официальном сайте Росфинмониторинга и ознакомление с обязательной информацией.</w:t>
            </w:r>
          </w:p>
        </w:tc>
      </w:tr>
      <w:tr w:rsidR="008A47C5" w:rsidRPr="00DD2B94" w14:paraId="38830163" w14:textId="77777777" w:rsidTr="002549F4">
        <w:trPr>
          <w:jc w:val="center"/>
        </w:trPr>
        <w:tc>
          <w:tcPr>
            <w:tcW w:w="567" w:type="dxa"/>
            <w:vAlign w:val="center"/>
          </w:tcPr>
          <w:p w14:paraId="5AD5D338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2.</w:t>
            </w:r>
          </w:p>
        </w:tc>
        <w:tc>
          <w:tcPr>
            <w:tcW w:w="9524" w:type="dxa"/>
            <w:vAlign w:val="center"/>
          </w:tcPr>
          <w:p w14:paraId="5814FEE2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Документы о назначении специального должностного лица (если назначение требуется) и документы о прохождении обучения.</w:t>
            </w:r>
          </w:p>
        </w:tc>
      </w:tr>
      <w:tr w:rsidR="008A47C5" w:rsidRPr="00DD2B94" w14:paraId="7879E2A2" w14:textId="77777777" w:rsidTr="002549F4">
        <w:trPr>
          <w:jc w:val="center"/>
        </w:trPr>
        <w:tc>
          <w:tcPr>
            <w:tcW w:w="567" w:type="dxa"/>
            <w:vAlign w:val="center"/>
          </w:tcPr>
          <w:p w14:paraId="14D91247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3.</w:t>
            </w:r>
          </w:p>
        </w:tc>
        <w:tc>
          <w:tcPr>
            <w:tcW w:w="9524" w:type="dxa"/>
            <w:vAlign w:val="center"/>
          </w:tcPr>
          <w:p w14:paraId="669EE311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Актуальная редакция правил внутреннего контроля.</w:t>
            </w:r>
          </w:p>
        </w:tc>
      </w:tr>
      <w:tr w:rsidR="008A47C5" w:rsidRPr="00DD2B94" w14:paraId="36E40BD5" w14:textId="77777777" w:rsidTr="002549F4">
        <w:trPr>
          <w:jc w:val="center"/>
        </w:trPr>
        <w:tc>
          <w:tcPr>
            <w:tcW w:w="567" w:type="dxa"/>
            <w:vAlign w:val="center"/>
          </w:tcPr>
          <w:p w14:paraId="76F84A6C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4.</w:t>
            </w:r>
          </w:p>
        </w:tc>
        <w:tc>
          <w:tcPr>
            <w:tcW w:w="9524" w:type="dxa"/>
            <w:vAlign w:val="center"/>
          </w:tcPr>
          <w:p w14:paraId="2E4C0EE4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Формы оценки риска клиента и поручения, формы НПК, журналы, реестры, мотивированные суждения и иные учетные материалы — в части, относящейся к предмету проверки.</w:t>
            </w:r>
          </w:p>
        </w:tc>
      </w:tr>
      <w:tr w:rsidR="008A47C5" w:rsidRPr="00DD2B94" w14:paraId="0F6250CC" w14:textId="77777777" w:rsidTr="002549F4">
        <w:trPr>
          <w:jc w:val="center"/>
        </w:trPr>
        <w:tc>
          <w:tcPr>
            <w:tcW w:w="567" w:type="dxa"/>
            <w:vAlign w:val="center"/>
          </w:tcPr>
          <w:p w14:paraId="65A6BD66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5.</w:t>
            </w:r>
          </w:p>
        </w:tc>
        <w:tc>
          <w:tcPr>
            <w:tcW w:w="9524" w:type="dxa"/>
            <w:vAlign w:val="center"/>
          </w:tcPr>
          <w:p w14:paraId="48BCD5C9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Пояснения по выявленным обстоятельствам и иные документы, указанные в приложении к запросу.</w:t>
            </w:r>
          </w:p>
        </w:tc>
      </w:tr>
    </w:tbl>
    <w:p w14:paraId="49C24E3E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</w:p>
    <w:p w14:paraId="3E4079D7" w14:textId="4E992DEC" w:rsidR="008A47C5" w:rsidRPr="00334AED" w:rsidRDefault="008A47C5" w:rsidP="008067D0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 xml:space="preserve">Форма представления: бумажные копии / электронные </w:t>
      </w:r>
      <w:proofErr w:type="gramStart"/>
      <w:r w:rsidRPr="00334AED">
        <w:rPr>
          <w:szCs w:val="24"/>
          <w:lang w:val="ru-RU"/>
        </w:rPr>
        <w:t>копии</w:t>
      </w:r>
      <w:proofErr w:type="gramEnd"/>
      <w:r w:rsidRPr="00334AED">
        <w:rPr>
          <w:szCs w:val="24"/>
          <w:lang w:val="ru-RU"/>
        </w:rPr>
        <w:t xml:space="preserve"> / заверенные выписки / скриншоты / реестры / журналы.</w:t>
      </w:r>
      <w:r w:rsidR="008067D0" w:rsidRPr="00334AED">
        <w:rPr>
          <w:szCs w:val="24"/>
          <w:lang w:val="ru-RU"/>
        </w:rPr>
        <w:t xml:space="preserve"> </w:t>
      </w:r>
    </w:p>
    <w:p w14:paraId="100F802F" w14:textId="77777777" w:rsidR="00ED7BDA" w:rsidRPr="00334AED" w:rsidRDefault="00ED7BDA" w:rsidP="00A452F1">
      <w:pPr>
        <w:spacing w:after="0" w:line="240" w:lineRule="auto"/>
        <w:jc w:val="both"/>
        <w:rPr>
          <w:szCs w:val="24"/>
          <w:lang w:val="ru-RU"/>
        </w:rPr>
      </w:pPr>
    </w:p>
    <w:p w14:paraId="4A8EF45D" w14:textId="175AC3A0" w:rsidR="008A47C5" w:rsidRPr="00334AED" w:rsidRDefault="008A47C5" w:rsidP="00AF2FC0">
      <w:pPr>
        <w:spacing w:after="0" w:line="240" w:lineRule="auto"/>
        <w:ind w:firstLine="709"/>
        <w:rPr>
          <w:szCs w:val="24"/>
          <w:lang w:val="ru-RU"/>
        </w:rPr>
      </w:pPr>
      <w:r w:rsidRPr="00334AED">
        <w:rPr>
          <w:szCs w:val="24"/>
          <w:lang w:val="ru-RU"/>
        </w:rPr>
        <w:t>Срок представления: до «___» __________ 20___ г.</w:t>
      </w:r>
    </w:p>
    <w:p w14:paraId="685B7314" w14:textId="77777777" w:rsidR="00ED7BDA" w:rsidRPr="00334AED" w:rsidRDefault="00ED7BDA" w:rsidP="00A452F1">
      <w:pPr>
        <w:spacing w:after="0" w:line="240" w:lineRule="auto"/>
        <w:rPr>
          <w:szCs w:val="24"/>
          <w:lang w:val="ru-RU"/>
        </w:rPr>
      </w:pPr>
    </w:p>
    <w:p w14:paraId="694163A8" w14:textId="636DFD55" w:rsidR="008A47C5" w:rsidRPr="00334AED" w:rsidRDefault="008A47C5" w:rsidP="00AF2FC0">
      <w:pPr>
        <w:spacing w:after="0" w:line="240" w:lineRule="auto"/>
        <w:ind w:firstLine="709"/>
        <w:rPr>
          <w:szCs w:val="24"/>
          <w:lang w:val="ru-RU"/>
        </w:rPr>
      </w:pPr>
      <w:r w:rsidRPr="00334AED">
        <w:rPr>
          <w:szCs w:val="24"/>
          <w:lang w:val="ru-RU"/>
        </w:rPr>
        <w:t>Документы и сведения направляются по адресу электр</w:t>
      </w:r>
      <w:r w:rsidR="00A452F1" w:rsidRPr="00334AED">
        <w:rPr>
          <w:szCs w:val="24"/>
          <w:lang w:val="ru-RU"/>
        </w:rPr>
        <w:t>онной почты ________________</w:t>
      </w:r>
      <w:r w:rsidRPr="00334AED">
        <w:rPr>
          <w:szCs w:val="24"/>
          <w:lang w:val="ru-RU"/>
        </w:rPr>
        <w:t xml:space="preserve"> либо иным способом, указанным в распоряжении о проведении проверки.</w:t>
      </w:r>
    </w:p>
    <w:p w14:paraId="0D9C8AE3" w14:textId="77777777" w:rsidR="00A452F1" w:rsidRPr="00334AED" w:rsidRDefault="00A452F1" w:rsidP="00A452F1">
      <w:pPr>
        <w:spacing w:after="0" w:line="240" w:lineRule="auto"/>
        <w:rPr>
          <w:szCs w:val="24"/>
          <w:lang w:val="ru-RU"/>
        </w:rPr>
      </w:pPr>
    </w:p>
    <w:p w14:paraId="0C991600" w14:textId="3A18E3A4" w:rsidR="008A47C5" w:rsidRPr="00334AED" w:rsidRDefault="008A47C5" w:rsidP="00A452F1">
      <w:pPr>
        <w:spacing w:after="0" w:line="240" w:lineRule="auto"/>
        <w:ind w:firstLine="709"/>
        <w:rPr>
          <w:szCs w:val="24"/>
          <w:lang w:val="ru-RU"/>
        </w:rPr>
      </w:pPr>
      <w:r w:rsidRPr="00334AED">
        <w:rPr>
          <w:szCs w:val="24"/>
          <w:lang w:val="ru-RU"/>
        </w:rPr>
        <w:t>Уполномоченное лицо ___________________/__________________</w:t>
      </w:r>
    </w:p>
    <w:p w14:paraId="4988D43F" w14:textId="77777777" w:rsidR="00A452F1" w:rsidRPr="00334AED" w:rsidRDefault="00A452F1" w:rsidP="00A452F1">
      <w:pPr>
        <w:spacing w:after="0" w:line="240" w:lineRule="auto"/>
        <w:rPr>
          <w:szCs w:val="24"/>
          <w:lang w:val="ru-RU"/>
        </w:rPr>
      </w:pPr>
    </w:p>
    <w:p w14:paraId="67EDBC0A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br w:type="page"/>
      </w:r>
    </w:p>
    <w:p w14:paraId="2653B4C2" w14:textId="77777777" w:rsidR="008A47C5" w:rsidRPr="00334AED" w:rsidRDefault="008A47C5" w:rsidP="00AF2FC0">
      <w:pPr>
        <w:spacing w:after="0" w:line="240" w:lineRule="auto"/>
        <w:jc w:val="right"/>
        <w:rPr>
          <w:szCs w:val="24"/>
          <w:lang w:val="ru-RU"/>
        </w:rPr>
      </w:pPr>
      <w:r w:rsidRPr="00334AED">
        <w:rPr>
          <w:b/>
          <w:szCs w:val="24"/>
          <w:lang w:val="ru-RU"/>
        </w:rPr>
        <w:lastRenderedPageBreak/>
        <w:t>Приложение № 4</w:t>
      </w:r>
    </w:p>
    <w:p w14:paraId="019BDD3A" w14:textId="77777777" w:rsidR="0005299A" w:rsidRPr="00334AED" w:rsidRDefault="0005299A" w:rsidP="00A452F1">
      <w:pPr>
        <w:spacing w:after="0" w:line="240" w:lineRule="auto"/>
        <w:rPr>
          <w:szCs w:val="24"/>
          <w:lang w:val="ru-RU"/>
        </w:rPr>
      </w:pPr>
    </w:p>
    <w:p w14:paraId="744A4A3E" w14:textId="2D7521BB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Форма акта проверки</w:t>
      </w:r>
    </w:p>
    <w:p w14:paraId="718E18CA" w14:textId="77777777" w:rsidR="00ED7BDA" w:rsidRPr="00334AED" w:rsidRDefault="00ED7BDA" w:rsidP="00A452F1">
      <w:pPr>
        <w:spacing w:after="0" w:line="240" w:lineRule="auto"/>
        <w:rPr>
          <w:szCs w:val="24"/>
          <w:lang w:val="ru-RU"/>
        </w:rPr>
      </w:pPr>
    </w:p>
    <w:p w14:paraId="610F2F92" w14:textId="3149A6BB" w:rsidR="008A47C5" w:rsidRPr="00334AED" w:rsidRDefault="008A47C5" w:rsidP="00AF2FC0">
      <w:pPr>
        <w:spacing w:after="0" w:line="240" w:lineRule="auto"/>
        <w:jc w:val="center"/>
        <w:rPr>
          <w:b/>
          <w:szCs w:val="24"/>
          <w:lang w:val="ru-RU"/>
        </w:rPr>
      </w:pPr>
      <w:r w:rsidRPr="00334AED">
        <w:rPr>
          <w:b/>
          <w:szCs w:val="24"/>
          <w:lang w:val="ru-RU"/>
        </w:rPr>
        <w:t>Адвокатская палата города Москвы</w:t>
      </w:r>
    </w:p>
    <w:p w14:paraId="4094F2BC" w14:textId="77777777" w:rsidR="00CB0F47" w:rsidRPr="00334AED" w:rsidRDefault="00CB0F47" w:rsidP="00CB0F47">
      <w:pPr>
        <w:spacing w:after="0" w:line="240" w:lineRule="auto"/>
        <w:rPr>
          <w:szCs w:val="24"/>
          <w:lang w:val="ru-RU"/>
        </w:rPr>
      </w:pPr>
    </w:p>
    <w:p w14:paraId="1EA0E868" w14:textId="77777777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АКТ ПРОВЕРКИ</w:t>
      </w:r>
    </w:p>
    <w:p w14:paraId="392BD445" w14:textId="77777777" w:rsidR="00925043" w:rsidRPr="00334AED" w:rsidRDefault="00925043" w:rsidP="00AF2FC0">
      <w:pPr>
        <w:spacing w:after="0" w:line="240" w:lineRule="auto"/>
        <w:rPr>
          <w:szCs w:val="24"/>
          <w:lang w:val="ru-RU"/>
        </w:rPr>
      </w:pPr>
    </w:p>
    <w:p w14:paraId="1E0094A2" w14:textId="389B0212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szCs w:val="24"/>
          <w:lang w:val="ru-RU"/>
        </w:rPr>
        <w:t>№ ________</w:t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Pr="00334AED">
        <w:rPr>
          <w:szCs w:val="24"/>
          <w:lang w:val="ru-RU"/>
        </w:rPr>
        <w:t>«___» __________ 20___ г.</w:t>
      </w:r>
    </w:p>
    <w:p w14:paraId="615F62C4" w14:textId="77777777" w:rsidR="00ED7BDA" w:rsidRPr="00334AED" w:rsidRDefault="00ED7BDA" w:rsidP="00A452F1">
      <w:pPr>
        <w:spacing w:after="0" w:line="240" w:lineRule="auto"/>
        <w:rPr>
          <w:szCs w:val="24"/>
          <w:lang w:val="ru-RU"/>
        </w:rPr>
      </w:pPr>
    </w:p>
    <w:p w14:paraId="1752BCD5" w14:textId="75FC0BD8" w:rsidR="008A47C5" w:rsidRPr="00334AED" w:rsidRDefault="008A47C5" w:rsidP="00ED7BDA">
      <w:pPr>
        <w:spacing w:after="0" w:line="240" w:lineRule="auto"/>
        <w:ind w:firstLine="709"/>
        <w:rPr>
          <w:szCs w:val="24"/>
          <w:lang w:val="ru-RU"/>
        </w:rPr>
      </w:pPr>
      <w:r w:rsidRPr="00334AED">
        <w:rPr>
          <w:szCs w:val="24"/>
          <w:lang w:val="ru-RU"/>
        </w:rPr>
        <w:t>Место составления: ____________________________________</w:t>
      </w:r>
    </w:p>
    <w:p w14:paraId="7CF9D516" w14:textId="77777777" w:rsidR="00925043" w:rsidRPr="00334AED" w:rsidRDefault="00925043" w:rsidP="00A452F1">
      <w:pPr>
        <w:spacing w:after="0" w:line="240" w:lineRule="auto"/>
        <w:rPr>
          <w:szCs w:val="24"/>
          <w:lang w:val="ru-RU"/>
        </w:rPr>
      </w:pPr>
    </w:p>
    <w:p w14:paraId="3F1FC13A" w14:textId="638958CE" w:rsidR="008067D0" w:rsidRPr="00334AED" w:rsidRDefault="008067D0" w:rsidP="00AF2FC0">
      <w:pPr>
        <w:spacing w:after="0" w:line="240" w:lineRule="auto"/>
        <w:ind w:firstLine="709"/>
        <w:rPr>
          <w:szCs w:val="24"/>
          <w:lang w:val="ru-RU"/>
        </w:rPr>
      </w:pPr>
      <w:r w:rsidRPr="00334AED">
        <w:rPr>
          <w:szCs w:val="24"/>
          <w:lang w:val="ru-RU"/>
        </w:rPr>
        <w:t>Сведения о соблюдении ограничений, связанных с адв</w:t>
      </w:r>
      <w:r w:rsidR="00A452F1" w:rsidRPr="00334AED">
        <w:rPr>
          <w:szCs w:val="24"/>
          <w:lang w:val="ru-RU"/>
        </w:rPr>
        <w:t>окатской тайной: ____________</w:t>
      </w:r>
      <w:r w:rsidRPr="00334AED">
        <w:rPr>
          <w:szCs w:val="24"/>
          <w:lang w:val="ru-RU"/>
        </w:rPr>
        <w:t>.</w:t>
      </w:r>
    </w:p>
    <w:p w14:paraId="229D21D5" w14:textId="77777777" w:rsidR="008067D0" w:rsidRPr="00334AED" w:rsidRDefault="008067D0" w:rsidP="00A452F1">
      <w:pPr>
        <w:spacing w:after="0" w:line="240" w:lineRule="auto"/>
        <w:rPr>
          <w:szCs w:val="24"/>
          <w:lang w:val="ru-RU"/>
        </w:rPr>
      </w:pPr>
    </w:p>
    <w:p w14:paraId="5C22F0C6" w14:textId="42A33A33" w:rsidR="008A47C5" w:rsidRPr="00334AED" w:rsidRDefault="008A47C5" w:rsidP="00ED7BDA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На основании распоряжения о проведении проверки от «___» ______</w:t>
      </w:r>
      <w:r w:rsidR="00A452F1" w:rsidRPr="00334AED">
        <w:rPr>
          <w:szCs w:val="24"/>
          <w:lang w:val="ru-RU"/>
        </w:rPr>
        <w:t>__</w:t>
      </w:r>
      <w:r w:rsidRPr="00334AED">
        <w:rPr>
          <w:szCs w:val="24"/>
          <w:lang w:val="ru-RU"/>
        </w:rPr>
        <w:t>____ 20___ г. №</w:t>
      </w:r>
      <w:r w:rsidR="00A452F1" w:rsidRPr="00334AED">
        <w:rPr>
          <w:szCs w:val="24"/>
          <w:lang w:val="ru-RU"/>
        </w:rPr>
        <w:t xml:space="preserve"> </w:t>
      </w:r>
      <w:r w:rsidRPr="00334AED">
        <w:rPr>
          <w:szCs w:val="24"/>
          <w:lang w:val="ru-RU"/>
        </w:rPr>
        <w:t>________ проведена _______________________ проверка в отношении адвоката ________________________________________, регистрационный н</w:t>
      </w:r>
      <w:r w:rsidR="00A452F1" w:rsidRPr="00334AED">
        <w:rPr>
          <w:szCs w:val="24"/>
          <w:lang w:val="ru-RU"/>
        </w:rPr>
        <w:t>омер в ЕГРА ___________</w:t>
      </w:r>
      <w:r w:rsidRPr="00334AED">
        <w:rPr>
          <w:szCs w:val="24"/>
          <w:lang w:val="ru-RU"/>
        </w:rPr>
        <w:t>.</w:t>
      </w:r>
    </w:p>
    <w:p w14:paraId="316BDA76" w14:textId="77777777" w:rsidR="00ED7BDA" w:rsidRPr="00334AED" w:rsidRDefault="00ED7BDA" w:rsidP="00A452F1">
      <w:pPr>
        <w:spacing w:after="0" w:line="240" w:lineRule="auto"/>
        <w:jc w:val="both"/>
        <w:rPr>
          <w:szCs w:val="24"/>
          <w:lang w:val="ru-RU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04"/>
        <w:gridCol w:w="3901"/>
        <w:gridCol w:w="5499"/>
      </w:tblGrid>
      <w:tr w:rsidR="008A47C5" w:rsidRPr="00334AED" w14:paraId="41D69EB7" w14:textId="77777777" w:rsidTr="00925043">
        <w:trPr>
          <w:jc w:val="center"/>
        </w:trPr>
        <w:tc>
          <w:tcPr>
            <w:tcW w:w="510" w:type="dxa"/>
            <w:vAlign w:val="center"/>
          </w:tcPr>
          <w:p w14:paraId="437BBB04" w14:textId="77777777" w:rsidR="008A47C5" w:rsidRPr="00334AED" w:rsidRDefault="008A47C5" w:rsidP="00AF2FC0">
            <w:pPr>
              <w:jc w:val="center"/>
              <w:rPr>
                <w:sz w:val="22"/>
                <w:lang w:val="ru-RU"/>
              </w:rPr>
            </w:pPr>
            <w:r w:rsidRPr="00334AED">
              <w:rPr>
                <w:b/>
                <w:sz w:val="22"/>
                <w:lang w:val="ru-RU"/>
              </w:rPr>
              <w:t>№</w:t>
            </w:r>
          </w:p>
        </w:tc>
        <w:tc>
          <w:tcPr>
            <w:tcW w:w="4082" w:type="dxa"/>
            <w:vAlign w:val="center"/>
          </w:tcPr>
          <w:p w14:paraId="7CC24F2F" w14:textId="77777777" w:rsidR="008A47C5" w:rsidRPr="00334AED" w:rsidRDefault="008A47C5" w:rsidP="00AF2FC0">
            <w:pPr>
              <w:jc w:val="center"/>
              <w:rPr>
                <w:sz w:val="22"/>
                <w:lang w:val="ru-RU"/>
              </w:rPr>
            </w:pPr>
            <w:r w:rsidRPr="00334AED">
              <w:rPr>
                <w:b/>
                <w:sz w:val="22"/>
                <w:lang w:val="ru-RU"/>
              </w:rPr>
              <w:t>Раздел акта</w:t>
            </w:r>
          </w:p>
        </w:tc>
        <w:tc>
          <w:tcPr>
            <w:tcW w:w="5499" w:type="dxa"/>
            <w:vAlign w:val="center"/>
          </w:tcPr>
          <w:p w14:paraId="4564A9E5" w14:textId="77777777" w:rsidR="008A47C5" w:rsidRPr="00334AED" w:rsidRDefault="008A47C5" w:rsidP="00AF2FC0">
            <w:pPr>
              <w:jc w:val="center"/>
              <w:rPr>
                <w:sz w:val="22"/>
                <w:lang w:val="ru-RU"/>
              </w:rPr>
            </w:pPr>
            <w:r w:rsidRPr="00334AED">
              <w:rPr>
                <w:b/>
                <w:sz w:val="22"/>
                <w:lang w:val="ru-RU"/>
              </w:rPr>
              <w:t>Содержание</w:t>
            </w:r>
          </w:p>
        </w:tc>
      </w:tr>
      <w:tr w:rsidR="008A47C5" w:rsidRPr="00334AED" w14:paraId="0C98018E" w14:textId="77777777" w:rsidTr="002549F4">
        <w:trPr>
          <w:jc w:val="center"/>
        </w:trPr>
        <w:tc>
          <w:tcPr>
            <w:tcW w:w="510" w:type="dxa"/>
            <w:vAlign w:val="center"/>
          </w:tcPr>
          <w:p w14:paraId="6193BB3A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1.</w:t>
            </w:r>
          </w:p>
        </w:tc>
        <w:tc>
          <w:tcPr>
            <w:tcW w:w="4082" w:type="dxa"/>
            <w:vAlign w:val="center"/>
          </w:tcPr>
          <w:p w14:paraId="7B829DB9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Сведения об инспекторах и руководителе проверки</w:t>
            </w:r>
          </w:p>
        </w:tc>
        <w:tc>
          <w:tcPr>
            <w:tcW w:w="5499" w:type="dxa"/>
            <w:vAlign w:val="center"/>
          </w:tcPr>
          <w:p w14:paraId="5CE9B37F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________________________________________________</w:t>
            </w:r>
          </w:p>
        </w:tc>
      </w:tr>
      <w:tr w:rsidR="008A47C5" w:rsidRPr="00334AED" w14:paraId="116A09D5" w14:textId="77777777" w:rsidTr="002549F4">
        <w:trPr>
          <w:jc w:val="center"/>
        </w:trPr>
        <w:tc>
          <w:tcPr>
            <w:tcW w:w="510" w:type="dxa"/>
            <w:vAlign w:val="center"/>
          </w:tcPr>
          <w:p w14:paraId="3E806613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2.</w:t>
            </w:r>
          </w:p>
        </w:tc>
        <w:tc>
          <w:tcPr>
            <w:tcW w:w="4082" w:type="dxa"/>
            <w:vAlign w:val="center"/>
          </w:tcPr>
          <w:p w14:paraId="5ED8B74D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Проверяемый период</w:t>
            </w:r>
          </w:p>
        </w:tc>
        <w:tc>
          <w:tcPr>
            <w:tcW w:w="5499" w:type="dxa"/>
            <w:vAlign w:val="center"/>
          </w:tcPr>
          <w:p w14:paraId="3AFCDAFE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_______________________________________________</w:t>
            </w:r>
          </w:p>
        </w:tc>
      </w:tr>
      <w:tr w:rsidR="008A47C5" w:rsidRPr="00334AED" w14:paraId="0217A758" w14:textId="77777777" w:rsidTr="002549F4">
        <w:trPr>
          <w:jc w:val="center"/>
        </w:trPr>
        <w:tc>
          <w:tcPr>
            <w:tcW w:w="510" w:type="dxa"/>
            <w:vAlign w:val="center"/>
          </w:tcPr>
          <w:p w14:paraId="2C07F5C4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3.</w:t>
            </w:r>
          </w:p>
        </w:tc>
        <w:tc>
          <w:tcPr>
            <w:tcW w:w="4082" w:type="dxa"/>
            <w:vAlign w:val="center"/>
          </w:tcPr>
          <w:p w14:paraId="486C1B52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Срок проведения проверки</w:t>
            </w:r>
          </w:p>
        </w:tc>
        <w:tc>
          <w:tcPr>
            <w:tcW w:w="5499" w:type="dxa"/>
            <w:vAlign w:val="center"/>
          </w:tcPr>
          <w:p w14:paraId="7660FEB0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_______________________________________________</w:t>
            </w:r>
          </w:p>
        </w:tc>
      </w:tr>
      <w:tr w:rsidR="008A47C5" w:rsidRPr="00334AED" w14:paraId="00C7AC7F" w14:textId="77777777" w:rsidTr="002549F4">
        <w:trPr>
          <w:jc w:val="center"/>
        </w:trPr>
        <w:tc>
          <w:tcPr>
            <w:tcW w:w="510" w:type="dxa"/>
            <w:vAlign w:val="center"/>
          </w:tcPr>
          <w:p w14:paraId="607B82C1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4.</w:t>
            </w:r>
          </w:p>
        </w:tc>
        <w:tc>
          <w:tcPr>
            <w:tcW w:w="4082" w:type="dxa"/>
            <w:vAlign w:val="center"/>
          </w:tcPr>
          <w:p w14:paraId="7D541142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Перечень контрольных действий</w:t>
            </w:r>
          </w:p>
        </w:tc>
        <w:tc>
          <w:tcPr>
            <w:tcW w:w="5499" w:type="dxa"/>
            <w:vAlign w:val="center"/>
          </w:tcPr>
          <w:p w14:paraId="1D271E72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_______________________________________________</w:t>
            </w:r>
          </w:p>
        </w:tc>
      </w:tr>
      <w:tr w:rsidR="008A47C5" w:rsidRPr="00334AED" w14:paraId="76D6232D" w14:textId="77777777" w:rsidTr="002549F4">
        <w:trPr>
          <w:jc w:val="center"/>
        </w:trPr>
        <w:tc>
          <w:tcPr>
            <w:tcW w:w="510" w:type="dxa"/>
            <w:vAlign w:val="center"/>
          </w:tcPr>
          <w:p w14:paraId="073136A4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5.</w:t>
            </w:r>
          </w:p>
        </w:tc>
        <w:tc>
          <w:tcPr>
            <w:tcW w:w="4082" w:type="dxa"/>
            <w:vAlign w:val="center"/>
          </w:tcPr>
          <w:p w14:paraId="0609F565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Перечень документов и материалов, рассмотренных в ходе проверки</w:t>
            </w:r>
          </w:p>
        </w:tc>
        <w:tc>
          <w:tcPr>
            <w:tcW w:w="5499" w:type="dxa"/>
            <w:vAlign w:val="center"/>
          </w:tcPr>
          <w:p w14:paraId="4717CB11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_______________________________________________</w:t>
            </w:r>
          </w:p>
        </w:tc>
      </w:tr>
      <w:tr w:rsidR="008A47C5" w:rsidRPr="00334AED" w14:paraId="6FCEAE86" w14:textId="77777777" w:rsidTr="002549F4">
        <w:trPr>
          <w:jc w:val="center"/>
        </w:trPr>
        <w:tc>
          <w:tcPr>
            <w:tcW w:w="510" w:type="dxa"/>
            <w:vAlign w:val="center"/>
          </w:tcPr>
          <w:p w14:paraId="10106F56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6.</w:t>
            </w:r>
          </w:p>
        </w:tc>
        <w:tc>
          <w:tcPr>
            <w:tcW w:w="4082" w:type="dxa"/>
            <w:vAlign w:val="center"/>
          </w:tcPr>
          <w:p w14:paraId="618BDEA0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Установленные фактические обстоятельства</w:t>
            </w:r>
          </w:p>
        </w:tc>
        <w:tc>
          <w:tcPr>
            <w:tcW w:w="5499" w:type="dxa"/>
            <w:vAlign w:val="center"/>
          </w:tcPr>
          <w:p w14:paraId="4DE89CA8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_______________________________________________</w:t>
            </w:r>
          </w:p>
        </w:tc>
      </w:tr>
      <w:tr w:rsidR="008A47C5" w:rsidRPr="00334AED" w14:paraId="44FB445B" w14:textId="77777777" w:rsidTr="002549F4">
        <w:trPr>
          <w:jc w:val="center"/>
        </w:trPr>
        <w:tc>
          <w:tcPr>
            <w:tcW w:w="510" w:type="dxa"/>
            <w:vAlign w:val="center"/>
          </w:tcPr>
          <w:p w14:paraId="670A2E2F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7.</w:t>
            </w:r>
          </w:p>
        </w:tc>
        <w:tc>
          <w:tcPr>
            <w:tcW w:w="4082" w:type="dxa"/>
            <w:vAlign w:val="center"/>
          </w:tcPr>
          <w:p w14:paraId="0C9AA34F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Выявленные нарушения (с указанием нарушенных норм и доказательств)</w:t>
            </w:r>
          </w:p>
        </w:tc>
        <w:tc>
          <w:tcPr>
            <w:tcW w:w="5499" w:type="dxa"/>
            <w:vAlign w:val="center"/>
          </w:tcPr>
          <w:p w14:paraId="2377C632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_______________________________________________</w:t>
            </w:r>
          </w:p>
        </w:tc>
      </w:tr>
      <w:tr w:rsidR="008A47C5" w:rsidRPr="00334AED" w14:paraId="51733A44" w14:textId="77777777" w:rsidTr="002549F4">
        <w:trPr>
          <w:jc w:val="center"/>
        </w:trPr>
        <w:tc>
          <w:tcPr>
            <w:tcW w:w="510" w:type="dxa"/>
            <w:vAlign w:val="center"/>
          </w:tcPr>
          <w:p w14:paraId="767A28E1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8.</w:t>
            </w:r>
          </w:p>
        </w:tc>
        <w:tc>
          <w:tcPr>
            <w:tcW w:w="4082" w:type="dxa"/>
            <w:vAlign w:val="center"/>
          </w:tcPr>
          <w:p w14:paraId="477F2710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Сведения об исполнении / неисполнении ранее выданных предписаний</w:t>
            </w:r>
          </w:p>
        </w:tc>
        <w:tc>
          <w:tcPr>
            <w:tcW w:w="5499" w:type="dxa"/>
            <w:vAlign w:val="center"/>
          </w:tcPr>
          <w:p w14:paraId="740A7D3B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_______________________________________________</w:t>
            </w:r>
          </w:p>
        </w:tc>
      </w:tr>
      <w:tr w:rsidR="008A47C5" w:rsidRPr="00334AED" w14:paraId="7F7EC6CF" w14:textId="77777777" w:rsidTr="002549F4">
        <w:trPr>
          <w:jc w:val="center"/>
        </w:trPr>
        <w:tc>
          <w:tcPr>
            <w:tcW w:w="510" w:type="dxa"/>
            <w:vAlign w:val="center"/>
          </w:tcPr>
          <w:p w14:paraId="4C8F2A07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9.</w:t>
            </w:r>
          </w:p>
        </w:tc>
        <w:tc>
          <w:tcPr>
            <w:tcW w:w="4082" w:type="dxa"/>
            <w:vAlign w:val="center"/>
          </w:tcPr>
          <w:p w14:paraId="2B4C3AE4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Выводы по результатам проверки</w:t>
            </w:r>
          </w:p>
        </w:tc>
        <w:tc>
          <w:tcPr>
            <w:tcW w:w="5499" w:type="dxa"/>
            <w:vAlign w:val="center"/>
          </w:tcPr>
          <w:p w14:paraId="267C0955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_______________________________________________</w:t>
            </w:r>
          </w:p>
        </w:tc>
      </w:tr>
    </w:tbl>
    <w:p w14:paraId="3D9DF799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</w:p>
    <w:p w14:paraId="703080EB" w14:textId="77777777" w:rsidR="008A47C5" w:rsidRPr="00334AED" w:rsidRDefault="008A47C5" w:rsidP="00AF2FC0">
      <w:pPr>
        <w:spacing w:after="0" w:line="240" w:lineRule="auto"/>
        <w:ind w:firstLine="709"/>
        <w:rPr>
          <w:szCs w:val="24"/>
          <w:lang w:val="ru-RU"/>
        </w:rPr>
      </w:pPr>
      <w:r w:rsidRPr="00334AED">
        <w:rPr>
          <w:szCs w:val="24"/>
          <w:lang w:val="ru-RU"/>
        </w:rPr>
        <w:t>Приложения к акту: ________________________________________________.</w:t>
      </w:r>
    </w:p>
    <w:p w14:paraId="306B824C" w14:textId="77777777" w:rsidR="00925043" w:rsidRPr="00334AED" w:rsidRDefault="00925043" w:rsidP="00AF2FC0">
      <w:pPr>
        <w:spacing w:after="0" w:line="240" w:lineRule="auto"/>
        <w:rPr>
          <w:szCs w:val="24"/>
          <w:lang w:val="ru-RU"/>
        </w:rPr>
      </w:pPr>
    </w:p>
    <w:p w14:paraId="1EE227D7" w14:textId="573ECD37" w:rsidR="001A7B68" w:rsidRPr="00334AED" w:rsidRDefault="001A7B68" w:rsidP="001A7B68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Документы, содержащие сведения, составляющие адвокатскую тайну, прилагаются только в случаях и пределах, прямо предусмотренных законом; в иных случаях используются обезличенные копии, выписки, реестры или описания документов.</w:t>
      </w:r>
    </w:p>
    <w:p w14:paraId="03679CE1" w14:textId="77777777" w:rsidR="001A7B68" w:rsidRPr="00334AED" w:rsidRDefault="001A7B68" w:rsidP="00AF2FC0">
      <w:pPr>
        <w:spacing w:after="0" w:line="240" w:lineRule="auto"/>
        <w:rPr>
          <w:szCs w:val="24"/>
          <w:lang w:val="ru-RU"/>
        </w:rPr>
      </w:pPr>
    </w:p>
    <w:p w14:paraId="0FCEBD7F" w14:textId="11EF9D20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t>Инспекто</w:t>
      </w:r>
      <w:proofErr w:type="gramStart"/>
      <w:r w:rsidRPr="00334AED">
        <w:rPr>
          <w:szCs w:val="24"/>
          <w:lang w:val="ru-RU"/>
        </w:rPr>
        <w:t>р(</w:t>
      </w:r>
      <w:proofErr w:type="gramEnd"/>
      <w:r w:rsidRPr="00334AED">
        <w:rPr>
          <w:szCs w:val="24"/>
          <w:lang w:val="ru-RU"/>
        </w:rPr>
        <w:t>ы): ___________________/__________________</w:t>
      </w:r>
    </w:p>
    <w:p w14:paraId="5849AD91" w14:textId="77777777" w:rsidR="00925043" w:rsidRPr="00334AED" w:rsidRDefault="00925043" w:rsidP="00AF2FC0">
      <w:pPr>
        <w:spacing w:after="0" w:line="240" w:lineRule="auto"/>
        <w:rPr>
          <w:szCs w:val="24"/>
          <w:lang w:val="ru-RU"/>
        </w:rPr>
      </w:pPr>
    </w:p>
    <w:p w14:paraId="09486A03" w14:textId="6835EEB7" w:rsidR="008A47C5" w:rsidRPr="00334AED" w:rsidRDefault="00ED7BDA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t>Руководитель проверки (</w:t>
      </w:r>
      <w:r w:rsidR="00925043" w:rsidRPr="00334AED">
        <w:rPr>
          <w:szCs w:val="24"/>
          <w:lang w:val="ru-RU"/>
        </w:rPr>
        <w:t>Уполномоченное лицо</w:t>
      </w:r>
      <w:r w:rsidRPr="00334AED">
        <w:rPr>
          <w:szCs w:val="24"/>
          <w:lang w:val="ru-RU"/>
        </w:rPr>
        <w:t>)</w:t>
      </w:r>
      <w:r w:rsidR="008A47C5" w:rsidRPr="00334AED">
        <w:rPr>
          <w:szCs w:val="24"/>
          <w:lang w:val="ru-RU"/>
        </w:rPr>
        <w:t>: ___________________/__________________</w:t>
      </w:r>
    </w:p>
    <w:p w14:paraId="6270D02A" w14:textId="77777777" w:rsidR="00925043" w:rsidRPr="00334AED" w:rsidRDefault="00925043" w:rsidP="00AF2FC0">
      <w:pPr>
        <w:spacing w:after="0" w:line="240" w:lineRule="auto"/>
        <w:rPr>
          <w:szCs w:val="24"/>
          <w:lang w:val="ru-RU"/>
        </w:rPr>
      </w:pPr>
    </w:p>
    <w:p w14:paraId="3A17A365" w14:textId="1D946EF1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t>С актом ознакомле</w:t>
      </w:r>
      <w:proofErr w:type="gramStart"/>
      <w:r w:rsidRPr="00334AED">
        <w:rPr>
          <w:szCs w:val="24"/>
          <w:lang w:val="ru-RU"/>
        </w:rPr>
        <w:t>н(</w:t>
      </w:r>
      <w:proofErr w:type="gramEnd"/>
      <w:r w:rsidRPr="00334AED">
        <w:rPr>
          <w:szCs w:val="24"/>
          <w:lang w:val="ru-RU"/>
        </w:rPr>
        <w:t>а): ___________________/__________________</w:t>
      </w:r>
    </w:p>
    <w:p w14:paraId="0AFC9AC9" w14:textId="77777777" w:rsidR="00A452F1" w:rsidRPr="00334AED" w:rsidRDefault="00A452F1" w:rsidP="00AF2FC0">
      <w:pPr>
        <w:spacing w:after="0" w:line="240" w:lineRule="auto"/>
        <w:rPr>
          <w:szCs w:val="24"/>
          <w:lang w:val="ru-RU"/>
        </w:rPr>
      </w:pPr>
    </w:p>
    <w:p w14:paraId="37E43D46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br w:type="page"/>
      </w:r>
    </w:p>
    <w:p w14:paraId="4A0F6944" w14:textId="77777777" w:rsidR="008A47C5" w:rsidRPr="00334AED" w:rsidRDefault="008A47C5" w:rsidP="00AF2FC0">
      <w:pPr>
        <w:spacing w:after="0" w:line="240" w:lineRule="auto"/>
        <w:jc w:val="right"/>
        <w:rPr>
          <w:szCs w:val="24"/>
          <w:lang w:val="ru-RU"/>
        </w:rPr>
      </w:pPr>
      <w:r w:rsidRPr="00334AED">
        <w:rPr>
          <w:b/>
          <w:szCs w:val="24"/>
          <w:lang w:val="ru-RU"/>
        </w:rPr>
        <w:lastRenderedPageBreak/>
        <w:t>Приложение № 5</w:t>
      </w:r>
    </w:p>
    <w:p w14:paraId="693CEE45" w14:textId="77777777" w:rsidR="00AF2FC0" w:rsidRPr="00334AED" w:rsidRDefault="00AF2FC0" w:rsidP="00A452F1">
      <w:pPr>
        <w:spacing w:after="0" w:line="240" w:lineRule="auto"/>
        <w:rPr>
          <w:szCs w:val="24"/>
          <w:lang w:val="ru-RU"/>
        </w:rPr>
      </w:pPr>
    </w:p>
    <w:p w14:paraId="4C463071" w14:textId="6B48F71C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Форма предписания об устранении выявленных нарушений</w:t>
      </w:r>
    </w:p>
    <w:p w14:paraId="046F91FC" w14:textId="77777777" w:rsidR="0062755D" w:rsidRPr="00334AED" w:rsidRDefault="0062755D" w:rsidP="00A452F1">
      <w:pPr>
        <w:spacing w:after="0" w:line="240" w:lineRule="auto"/>
        <w:rPr>
          <w:szCs w:val="24"/>
          <w:lang w:val="ru-RU"/>
        </w:rPr>
      </w:pPr>
    </w:p>
    <w:p w14:paraId="3BBD379E" w14:textId="55A3B550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szCs w:val="24"/>
          <w:lang w:val="ru-RU"/>
        </w:rPr>
        <w:t>Адвокатская палата города Москвы</w:t>
      </w:r>
    </w:p>
    <w:p w14:paraId="0536AEE3" w14:textId="77777777" w:rsidR="0062755D" w:rsidRPr="00334AED" w:rsidRDefault="0062755D" w:rsidP="00A452F1">
      <w:pPr>
        <w:spacing w:after="0" w:line="240" w:lineRule="auto"/>
        <w:rPr>
          <w:szCs w:val="24"/>
          <w:lang w:val="ru-RU"/>
        </w:rPr>
      </w:pPr>
    </w:p>
    <w:p w14:paraId="650B76B2" w14:textId="474034CE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ПРЕДПИСАНИЕ</w:t>
      </w:r>
    </w:p>
    <w:p w14:paraId="03D583C1" w14:textId="77777777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b/>
          <w:szCs w:val="24"/>
          <w:lang w:val="ru-RU"/>
        </w:rPr>
        <w:t>об устранении выявленных нарушений</w:t>
      </w:r>
    </w:p>
    <w:p w14:paraId="351224C7" w14:textId="77777777" w:rsidR="00AF2FC0" w:rsidRPr="00334AED" w:rsidRDefault="00AF2FC0" w:rsidP="00AF2FC0">
      <w:pPr>
        <w:spacing w:after="0" w:line="240" w:lineRule="auto"/>
        <w:rPr>
          <w:szCs w:val="24"/>
          <w:lang w:val="ru-RU"/>
        </w:rPr>
      </w:pPr>
    </w:p>
    <w:p w14:paraId="312C249C" w14:textId="4D56B209" w:rsidR="008A47C5" w:rsidRPr="00334AED" w:rsidRDefault="008A47C5" w:rsidP="00AF2FC0">
      <w:pPr>
        <w:spacing w:after="0" w:line="240" w:lineRule="auto"/>
        <w:jc w:val="center"/>
        <w:rPr>
          <w:szCs w:val="24"/>
          <w:lang w:val="ru-RU"/>
        </w:rPr>
      </w:pPr>
      <w:r w:rsidRPr="00334AED">
        <w:rPr>
          <w:szCs w:val="24"/>
          <w:lang w:val="ru-RU"/>
        </w:rPr>
        <w:t>№ ________</w:t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="00A452F1" w:rsidRPr="00334AED">
        <w:rPr>
          <w:szCs w:val="24"/>
          <w:lang w:val="ru-RU"/>
        </w:rPr>
        <w:tab/>
      </w:r>
      <w:r w:rsidRPr="00334AED">
        <w:rPr>
          <w:szCs w:val="24"/>
          <w:lang w:val="ru-RU"/>
        </w:rPr>
        <w:t>«___» __________ 20___ г.</w:t>
      </w:r>
    </w:p>
    <w:p w14:paraId="3A2652F3" w14:textId="77777777" w:rsidR="00AF2FC0" w:rsidRPr="00334AED" w:rsidRDefault="00AF2FC0" w:rsidP="00A452F1">
      <w:pPr>
        <w:spacing w:after="0" w:line="240" w:lineRule="auto"/>
        <w:jc w:val="both"/>
        <w:rPr>
          <w:szCs w:val="24"/>
          <w:lang w:val="ru-RU"/>
        </w:rPr>
      </w:pPr>
    </w:p>
    <w:p w14:paraId="05852F92" w14:textId="1419BAF7" w:rsidR="008A47C5" w:rsidRPr="00334AED" w:rsidRDefault="008A47C5" w:rsidP="00042060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На основании акта проверки от «___» __________ 20___ г. № ________ в отношении адвоката ________________________________________, регистрационный номер в ЕГРА ____________________, Палата предписывает устранить следующие нарушения:</w:t>
      </w:r>
    </w:p>
    <w:p w14:paraId="17DAA3CF" w14:textId="77777777" w:rsidR="00AF2FC0" w:rsidRPr="00334AED" w:rsidRDefault="00AF2FC0" w:rsidP="00A452F1">
      <w:pPr>
        <w:spacing w:after="0" w:line="240" w:lineRule="auto"/>
        <w:rPr>
          <w:szCs w:val="24"/>
          <w:lang w:val="ru-RU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2279"/>
        <w:gridCol w:w="2376"/>
        <w:gridCol w:w="2413"/>
        <w:gridCol w:w="2376"/>
      </w:tblGrid>
      <w:tr w:rsidR="008A47C5" w:rsidRPr="00334AED" w14:paraId="23372353" w14:textId="77777777" w:rsidTr="00AF2FC0">
        <w:trPr>
          <w:jc w:val="center"/>
        </w:trPr>
        <w:tc>
          <w:tcPr>
            <w:tcW w:w="510" w:type="dxa"/>
            <w:vAlign w:val="center"/>
          </w:tcPr>
          <w:p w14:paraId="617E9EAC" w14:textId="77777777" w:rsidR="008A47C5" w:rsidRPr="00334AED" w:rsidRDefault="008A47C5" w:rsidP="00AF2FC0">
            <w:pPr>
              <w:jc w:val="center"/>
              <w:rPr>
                <w:szCs w:val="24"/>
                <w:lang w:val="ru-RU"/>
              </w:rPr>
            </w:pPr>
            <w:r w:rsidRPr="00334AED">
              <w:rPr>
                <w:b/>
                <w:szCs w:val="24"/>
                <w:lang w:val="ru-RU"/>
              </w:rPr>
              <w:t>№</w:t>
            </w:r>
          </w:p>
        </w:tc>
        <w:tc>
          <w:tcPr>
            <w:tcW w:w="2721" w:type="dxa"/>
            <w:vAlign w:val="center"/>
          </w:tcPr>
          <w:p w14:paraId="519A13E2" w14:textId="77777777" w:rsidR="008A47C5" w:rsidRPr="00334AED" w:rsidRDefault="008A47C5" w:rsidP="00AF2FC0">
            <w:pPr>
              <w:jc w:val="center"/>
              <w:rPr>
                <w:szCs w:val="24"/>
                <w:lang w:val="ru-RU"/>
              </w:rPr>
            </w:pPr>
            <w:r w:rsidRPr="00334AED">
              <w:rPr>
                <w:b/>
                <w:szCs w:val="24"/>
                <w:lang w:val="ru-RU"/>
              </w:rPr>
              <w:t>Выявленное нарушение</w:t>
            </w:r>
          </w:p>
        </w:tc>
        <w:tc>
          <w:tcPr>
            <w:tcW w:w="1814" w:type="dxa"/>
            <w:vAlign w:val="center"/>
          </w:tcPr>
          <w:p w14:paraId="1EF9B86B" w14:textId="77777777" w:rsidR="008A47C5" w:rsidRPr="00334AED" w:rsidRDefault="008A47C5" w:rsidP="00AF2FC0">
            <w:pPr>
              <w:jc w:val="center"/>
              <w:rPr>
                <w:szCs w:val="24"/>
                <w:lang w:val="ru-RU"/>
              </w:rPr>
            </w:pPr>
            <w:r w:rsidRPr="00334AED">
              <w:rPr>
                <w:b/>
                <w:szCs w:val="24"/>
                <w:lang w:val="ru-RU"/>
              </w:rPr>
              <w:t>Нарушенная норма</w:t>
            </w:r>
          </w:p>
        </w:tc>
        <w:tc>
          <w:tcPr>
            <w:tcW w:w="3118" w:type="dxa"/>
            <w:vAlign w:val="center"/>
          </w:tcPr>
          <w:p w14:paraId="6D24A940" w14:textId="77777777" w:rsidR="008A47C5" w:rsidRPr="00334AED" w:rsidRDefault="008A47C5" w:rsidP="00AF2FC0">
            <w:pPr>
              <w:jc w:val="center"/>
              <w:rPr>
                <w:szCs w:val="24"/>
                <w:lang w:val="ru-RU"/>
              </w:rPr>
            </w:pPr>
            <w:r w:rsidRPr="00334AED">
              <w:rPr>
                <w:b/>
                <w:szCs w:val="24"/>
                <w:lang w:val="ru-RU"/>
              </w:rPr>
              <w:t>Что необходимо сделать</w:t>
            </w:r>
          </w:p>
        </w:tc>
        <w:tc>
          <w:tcPr>
            <w:tcW w:w="1701" w:type="dxa"/>
            <w:vAlign w:val="center"/>
          </w:tcPr>
          <w:p w14:paraId="327DE7EC" w14:textId="77777777" w:rsidR="008A47C5" w:rsidRPr="00334AED" w:rsidRDefault="008A47C5" w:rsidP="00AF2FC0">
            <w:pPr>
              <w:jc w:val="center"/>
              <w:rPr>
                <w:szCs w:val="24"/>
                <w:lang w:val="ru-RU"/>
              </w:rPr>
            </w:pPr>
            <w:r w:rsidRPr="00334AED">
              <w:rPr>
                <w:b/>
                <w:szCs w:val="24"/>
                <w:lang w:val="ru-RU"/>
              </w:rPr>
              <w:t>Срок исполнения</w:t>
            </w:r>
          </w:p>
        </w:tc>
      </w:tr>
      <w:tr w:rsidR="008A47C5" w:rsidRPr="00334AED" w14:paraId="517B5A25" w14:textId="77777777" w:rsidTr="002549F4">
        <w:trPr>
          <w:jc w:val="center"/>
        </w:trPr>
        <w:tc>
          <w:tcPr>
            <w:tcW w:w="510" w:type="dxa"/>
            <w:vAlign w:val="center"/>
          </w:tcPr>
          <w:p w14:paraId="1552F1C9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1.</w:t>
            </w:r>
          </w:p>
        </w:tc>
        <w:tc>
          <w:tcPr>
            <w:tcW w:w="2721" w:type="dxa"/>
            <w:vAlign w:val="center"/>
          </w:tcPr>
          <w:p w14:paraId="2A125C33" w14:textId="4F9992FA" w:rsidR="008A47C5" w:rsidRPr="00334AED" w:rsidRDefault="00334AED" w:rsidP="00AF2FC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_________________</w:t>
            </w:r>
          </w:p>
        </w:tc>
        <w:tc>
          <w:tcPr>
            <w:tcW w:w="1814" w:type="dxa"/>
            <w:vAlign w:val="center"/>
          </w:tcPr>
          <w:p w14:paraId="1D67E280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__________________</w:t>
            </w:r>
          </w:p>
        </w:tc>
        <w:tc>
          <w:tcPr>
            <w:tcW w:w="3118" w:type="dxa"/>
            <w:vAlign w:val="center"/>
          </w:tcPr>
          <w:p w14:paraId="35691767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__________________</w:t>
            </w:r>
          </w:p>
        </w:tc>
        <w:tc>
          <w:tcPr>
            <w:tcW w:w="1701" w:type="dxa"/>
            <w:vAlign w:val="center"/>
          </w:tcPr>
          <w:p w14:paraId="1BB38829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__________________</w:t>
            </w:r>
          </w:p>
        </w:tc>
      </w:tr>
      <w:tr w:rsidR="008A47C5" w:rsidRPr="00334AED" w14:paraId="4E66B6A8" w14:textId="77777777" w:rsidTr="002549F4">
        <w:trPr>
          <w:jc w:val="center"/>
        </w:trPr>
        <w:tc>
          <w:tcPr>
            <w:tcW w:w="510" w:type="dxa"/>
            <w:vAlign w:val="center"/>
          </w:tcPr>
          <w:p w14:paraId="043E21B3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2.</w:t>
            </w:r>
          </w:p>
        </w:tc>
        <w:tc>
          <w:tcPr>
            <w:tcW w:w="2721" w:type="dxa"/>
            <w:vAlign w:val="center"/>
          </w:tcPr>
          <w:p w14:paraId="5E9F84DA" w14:textId="417744E8" w:rsidR="008A47C5" w:rsidRPr="00334AED" w:rsidRDefault="00334AED" w:rsidP="00AF2FC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_________________</w:t>
            </w:r>
          </w:p>
        </w:tc>
        <w:tc>
          <w:tcPr>
            <w:tcW w:w="1814" w:type="dxa"/>
            <w:vAlign w:val="center"/>
          </w:tcPr>
          <w:p w14:paraId="28B87B36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__________________</w:t>
            </w:r>
          </w:p>
        </w:tc>
        <w:tc>
          <w:tcPr>
            <w:tcW w:w="3118" w:type="dxa"/>
            <w:vAlign w:val="center"/>
          </w:tcPr>
          <w:p w14:paraId="485B7C31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__________________</w:t>
            </w:r>
          </w:p>
        </w:tc>
        <w:tc>
          <w:tcPr>
            <w:tcW w:w="1701" w:type="dxa"/>
            <w:vAlign w:val="center"/>
          </w:tcPr>
          <w:p w14:paraId="78B838C4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__________________</w:t>
            </w:r>
          </w:p>
        </w:tc>
      </w:tr>
      <w:tr w:rsidR="008A47C5" w:rsidRPr="00334AED" w14:paraId="6B83F281" w14:textId="77777777" w:rsidTr="002549F4">
        <w:trPr>
          <w:jc w:val="center"/>
        </w:trPr>
        <w:tc>
          <w:tcPr>
            <w:tcW w:w="510" w:type="dxa"/>
            <w:vAlign w:val="center"/>
          </w:tcPr>
          <w:p w14:paraId="557A23D2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3.</w:t>
            </w:r>
          </w:p>
        </w:tc>
        <w:tc>
          <w:tcPr>
            <w:tcW w:w="2721" w:type="dxa"/>
            <w:vAlign w:val="center"/>
          </w:tcPr>
          <w:p w14:paraId="49BD127E" w14:textId="39B08335" w:rsidR="008A47C5" w:rsidRPr="00334AED" w:rsidRDefault="00334AED" w:rsidP="00AF2FC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_________________</w:t>
            </w:r>
          </w:p>
        </w:tc>
        <w:tc>
          <w:tcPr>
            <w:tcW w:w="1814" w:type="dxa"/>
            <w:vAlign w:val="center"/>
          </w:tcPr>
          <w:p w14:paraId="757B587E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__________________</w:t>
            </w:r>
          </w:p>
        </w:tc>
        <w:tc>
          <w:tcPr>
            <w:tcW w:w="3118" w:type="dxa"/>
            <w:vAlign w:val="center"/>
          </w:tcPr>
          <w:p w14:paraId="17FEC91F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__________________</w:t>
            </w:r>
          </w:p>
        </w:tc>
        <w:tc>
          <w:tcPr>
            <w:tcW w:w="1701" w:type="dxa"/>
            <w:vAlign w:val="center"/>
          </w:tcPr>
          <w:p w14:paraId="24765ABE" w14:textId="77777777" w:rsidR="008A47C5" w:rsidRPr="00334AED" w:rsidRDefault="008A47C5" w:rsidP="00AF2FC0">
            <w:pPr>
              <w:rPr>
                <w:szCs w:val="24"/>
                <w:lang w:val="ru-RU"/>
              </w:rPr>
            </w:pPr>
            <w:r w:rsidRPr="00334AED">
              <w:rPr>
                <w:szCs w:val="24"/>
                <w:lang w:val="ru-RU"/>
              </w:rPr>
              <w:t>__________________</w:t>
            </w:r>
          </w:p>
        </w:tc>
      </w:tr>
    </w:tbl>
    <w:p w14:paraId="3FFB23A4" w14:textId="77777777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</w:p>
    <w:p w14:paraId="20933042" w14:textId="77777777" w:rsidR="008A47C5" w:rsidRPr="00334AED" w:rsidRDefault="008A47C5" w:rsidP="00042060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Подтверждение устранения нарушений представляется в Палату с приложением подтверждающих документов не позднее истечения указанного срока.</w:t>
      </w:r>
    </w:p>
    <w:p w14:paraId="324ACD23" w14:textId="77777777" w:rsidR="0062755D" w:rsidRPr="00334AED" w:rsidRDefault="0062755D" w:rsidP="00A452F1">
      <w:pPr>
        <w:spacing w:after="0" w:line="240" w:lineRule="auto"/>
        <w:jc w:val="both"/>
        <w:rPr>
          <w:szCs w:val="24"/>
          <w:lang w:val="ru-RU"/>
        </w:rPr>
      </w:pPr>
    </w:p>
    <w:p w14:paraId="49AF1A1C" w14:textId="1DDFEB19" w:rsidR="008A47C5" w:rsidRPr="00334AED" w:rsidRDefault="008A47C5" w:rsidP="00042060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334AED">
        <w:rPr>
          <w:szCs w:val="24"/>
          <w:lang w:val="ru-RU"/>
        </w:rPr>
        <w:t>Неисполнение либо ненадлежащее исполнение настоящего предписания может повлечь проведение повторной проверки и постановку вопроса о дисциплинарной ответственности.</w:t>
      </w:r>
    </w:p>
    <w:p w14:paraId="53E37B61" w14:textId="77777777" w:rsidR="00AF2FC0" w:rsidRPr="00334AED" w:rsidRDefault="00AF2FC0" w:rsidP="00042060">
      <w:pPr>
        <w:spacing w:after="0" w:line="240" w:lineRule="auto"/>
        <w:jc w:val="both"/>
        <w:rPr>
          <w:szCs w:val="24"/>
          <w:lang w:val="ru-RU"/>
        </w:rPr>
      </w:pPr>
    </w:p>
    <w:p w14:paraId="49C0419A" w14:textId="77777777" w:rsidR="0062755D" w:rsidRPr="00334AED" w:rsidRDefault="0062755D" w:rsidP="00AF2FC0">
      <w:pPr>
        <w:spacing w:after="0" w:line="240" w:lineRule="auto"/>
        <w:rPr>
          <w:szCs w:val="24"/>
          <w:lang w:val="ru-RU"/>
        </w:rPr>
      </w:pPr>
    </w:p>
    <w:p w14:paraId="5D897E9C" w14:textId="2BC23121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t>Президент Адвокатской палаты города Москвы ___________________/__________________</w:t>
      </w:r>
    </w:p>
    <w:p w14:paraId="3D6A22B4" w14:textId="77777777" w:rsidR="00AF2FC0" w:rsidRPr="00334AED" w:rsidRDefault="00AF2FC0" w:rsidP="00AF2FC0">
      <w:pPr>
        <w:spacing w:after="0" w:line="240" w:lineRule="auto"/>
        <w:rPr>
          <w:szCs w:val="24"/>
          <w:lang w:val="ru-RU"/>
        </w:rPr>
      </w:pPr>
    </w:p>
    <w:p w14:paraId="7ECB09B9" w14:textId="3A196CCC" w:rsidR="008A47C5" w:rsidRPr="00334AED" w:rsidRDefault="008A47C5" w:rsidP="00AF2FC0">
      <w:pPr>
        <w:spacing w:after="0" w:line="240" w:lineRule="auto"/>
        <w:rPr>
          <w:szCs w:val="24"/>
          <w:lang w:val="ru-RU"/>
        </w:rPr>
      </w:pPr>
      <w:r w:rsidRPr="00334AED">
        <w:rPr>
          <w:szCs w:val="24"/>
          <w:lang w:val="ru-RU"/>
        </w:rPr>
        <w:t>Предписание получи</w:t>
      </w:r>
      <w:proofErr w:type="gramStart"/>
      <w:r w:rsidRPr="00334AED">
        <w:rPr>
          <w:szCs w:val="24"/>
          <w:lang w:val="ru-RU"/>
        </w:rPr>
        <w:t>л(</w:t>
      </w:r>
      <w:proofErr w:type="gramEnd"/>
      <w:r w:rsidRPr="00334AED">
        <w:rPr>
          <w:szCs w:val="24"/>
          <w:lang w:val="ru-RU"/>
        </w:rPr>
        <w:t>а): _________________/__________________  «___» _________ 20___ г.</w:t>
      </w:r>
    </w:p>
    <w:p w14:paraId="11F8EE6C" w14:textId="77777777" w:rsidR="00A452F1" w:rsidRPr="00334AED" w:rsidRDefault="00A452F1" w:rsidP="00AF2FC0">
      <w:pPr>
        <w:spacing w:after="0" w:line="240" w:lineRule="auto"/>
        <w:rPr>
          <w:szCs w:val="24"/>
          <w:lang w:val="ru-RU"/>
        </w:rPr>
      </w:pPr>
    </w:p>
    <w:p w14:paraId="15DF4EF9" w14:textId="77777777" w:rsidR="00A452F1" w:rsidRPr="00334AED" w:rsidRDefault="00A452F1" w:rsidP="00AF2FC0">
      <w:pPr>
        <w:spacing w:after="0" w:line="240" w:lineRule="auto"/>
        <w:rPr>
          <w:szCs w:val="24"/>
          <w:lang w:val="ru-RU"/>
        </w:rPr>
      </w:pPr>
    </w:p>
    <w:p w14:paraId="4E41035B" w14:textId="77777777" w:rsidR="008A47C5" w:rsidRPr="00886AEF" w:rsidRDefault="008A47C5" w:rsidP="00AF2FC0">
      <w:pPr>
        <w:spacing w:after="0" w:line="240" w:lineRule="auto"/>
        <w:rPr>
          <w:lang w:val="ru-RU"/>
        </w:rPr>
        <w:sectPr w:rsidR="008A47C5" w:rsidRPr="00886AEF" w:rsidSect="002549F4">
          <w:headerReference w:type="defaul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2F2A8B5B" w14:textId="77777777" w:rsidR="008A47C5" w:rsidRPr="00886AEF" w:rsidRDefault="008A47C5" w:rsidP="00AF2FC0">
      <w:pPr>
        <w:spacing w:after="0" w:line="240" w:lineRule="auto"/>
        <w:jc w:val="right"/>
        <w:rPr>
          <w:lang w:val="ru-RU"/>
        </w:rPr>
      </w:pPr>
      <w:r w:rsidRPr="00886AEF">
        <w:rPr>
          <w:b/>
          <w:lang w:val="ru-RU"/>
        </w:rPr>
        <w:lastRenderedPageBreak/>
        <w:t>Приложение № 6</w:t>
      </w:r>
    </w:p>
    <w:p w14:paraId="1B6F804D" w14:textId="77777777" w:rsidR="00AF2FC0" w:rsidRPr="00A452F1" w:rsidRDefault="00AF2FC0" w:rsidP="00A452F1">
      <w:pPr>
        <w:spacing w:after="0" w:line="240" w:lineRule="auto"/>
        <w:rPr>
          <w:lang w:val="ru-RU"/>
        </w:rPr>
      </w:pPr>
    </w:p>
    <w:p w14:paraId="0E30FEF9" w14:textId="59012183" w:rsidR="008A47C5" w:rsidRPr="00886AEF" w:rsidRDefault="008A47C5" w:rsidP="00AF2FC0">
      <w:pPr>
        <w:spacing w:after="0" w:line="240" w:lineRule="auto"/>
        <w:jc w:val="center"/>
        <w:rPr>
          <w:b/>
          <w:lang w:val="ru-RU"/>
        </w:rPr>
      </w:pPr>
      <w:r w:rsidRPr="00886AEF">
        <w:rPr>
          <w:b/>
          <w:lang w:val="ru-RU"/>
        </w:rPr>
        <w:t>Чек-лист проверки соблюдения адвокатом требований в сфере ПОД/ФТ/ФРОМУ</w:t>
      </w:r>
    </w:p>
    <w:p w14:paraId="6736BFC2" w14:textId="77777777" w:rsidR="00AF2FC0" w:rsidRPr="00886AEF" w:rsidRDefault="00AF2FC0" w:rsidP="00A452F1">
      <w:pPr>
        <w:spacing w:after="0" w:line="240" w:lineRule="auto"/>
        <w:rPr>
          <w:lang w:val="ru-RU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29"/>
        <w:gridCol w:w="4074"/>
        <w:gridCol w:w="1701"/>
        <w:gridCol w:w="1417"/>
        <w:gridCol w:w="2398"/>
      </w:tblGrid>
      <w:tr w:rsidR="008A47C5" w:rsidRPr="00886AEF" w14:paraId="3817481D" w14:textId="77777777" w:rsidTr="00334AED">
        <w:trPr>
          <w:jc w:val="center"/>
        </w:trPr>
        <w:tc>
          <w:tcPr>
            <w:tcW w:w="429" w:type="dxa"/>
            <w:vAlign w:val="center"/>
          </w:tcPr>
          <w:p w14:paraId="08B252EE" w14:textId="77777777" w:rsidR="008A47C5" w:rsidRPr="00A452F1" w:rsidRDefault="008A47C5" w:rsidP="00AF2FC0">
            <w:pPr>
              <w:jc w:val="center"/>
              <w:rPr>
                <w:sz w:val="20"/>
                <w:szCs w:val="20"/>
                <w:lang w:val="ru-RU"/>
              </w:rPr>
            </w:pPr>
            <w:r w:rsidRPr="00A452F1">
              <w:rPr>
                <w:b/>
                <w:sz w:val="20"/>
                <w:szCs w:val="20"/>
                <w:lang w:val="ru-RU"/>
              </w:rPr>
              <w:t>№</w:t>
            </w:r>
          </w:p>
        </w:tc>
        <w:tc>
          <w:tcPr>
            <w:tcW w:w="4074" w:type="dxa"/>
            <w:vAlign w:val="center"/>
          </w:tcPr>
          <w:p w14:paraId="3C2417FA" w14:textId="77777777" w:rsidR="008A47C5" w:rsidRPr="00A452F1" w:rsidRDefault="008A47C5" w:rsidP="00AF2FC0">
            <w:pPr>
              <w:jc w:val="center"/>
              <w:rPr>
                <w:sz w:val="20"/>
                <w:szCs w:val="20"/>
                <w:lang w:val="ru-RU"/>
              </w:rPr>
            </w:pPr>
            <w:r w:rsidRPr="00A452F1">
              <w:rPr>
                <w:b/>
                <w:sz w:val="20"/>
                <w:szCs w:val="20"/>
                <w:lang w:val="ru-RU"/>
              </w:rPr>
              <w:t>Проверяемый вопрос</w:t>
            </w:r>
          </w:p>
        </w:tc>
        <w:tc>
          <w:tcPr>
            <w:tcW w:w="1701" w:type="dxa"/>
            <w:vAlign w:val="center"/>
          </w:tcPr>
          <w:p w14:paraId="6AB5F03B" w14:textId="77777777" w:rsidR="00886AEF" w:rsidRPr="00A452F1" w:rsidRDefault="00886AEF" w:rsidP="00AF2FC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A452F1">
              <w:rPr>
                <w:b/>
                <w:sz w:val="20"/>
                <w:szCs w:val="20"/>
                <w:lang w:val="ru-RU"/>
              </w:rPr>
              <w:t>Да / Нет /</w:t>
            </w:r>
          </w:p>
          <w:p w14:paraId="4FB8AF68" w14:textId="28CD655A" w:rsidR="008A47C5" w:rsidRPr="00A452F1" w:rsidRDefault="00886AEF" w:rsidP="00AF2FC0">
            <w:pPr>
              <w:jc w:val="center"/>
              <w:rPr>
                <w:sz w:val="20"/>
                <w:szCs w:val="20"/>
                <w:lang w:val="ru-RU"/>
              </w:rPr>
            </w:pPr>
            <w:r w:rsidRPr="00A452F1">
              <w:rPr>
                <w:b/>
                <w:sz w:val="20"/>
                <w:szCs w:val="20"/>
                <w:lang w:val="ru-RU"/>
              </w:rPr>
              <w:t>Не применимо</w:t>
            </w:r>
          </w:p>
        </w:tc>
        <w:tc>
          <w:tcPr>
            <w:tcW w:w="1417" w:type="dxa"/>
            <w:vAlign w:val="center"/>
          </w:tcPr>
          <w:p w14:paraId="7B2DFD99" w14:textId="77777777" w:rsidR="008A47C5" w:rsidRPr="00A452F1" w:rsidRDefault="008A47C5" w:rsidP="00AF2FC0">
            <w:pPr>
              <w:jc w:val="center"/>
              <w:rPr>
                <w:sz w:val="20"/>
                <w:szCs w:val="20"/>
                <w:lang w:val="ru-RU"/>
              </w:rPr>
            </w:pPr>
            <w:r w:rsidRPr="00A452F1">
              <w:rPr>
                <w:b/>
                <w:sz w:val="20"/>
                <w:szCs w:val="20"/>
                <w:lang w:val="ru-RU"/>
              </w:rPr>
              <w:t>Документ / источник</w:t>
            </w:r>
          </w:p>
        </w:tc>
        <w:tc>
          <w:tcPr>
            <w:tcW w:w="2398" w:type="dxa"/>
            <w:vAlign w:val="center"/>
          </w:tcPr>
          <w:p w14:paraId="2E66C81A" w14:textId="77777777" w:rsidR="008A47C5" w:rsidRPr="00A452F1" w:rsidRDefault="008A47C5" w:rsidP="00AF2FC0">
            <w:pPr>
              <w:jc w:val="center"/>
              <w:rPr>
                <w:sz w:val="20"/>
                <w:szCs w:val="20"/>
                <w:lang w:val="ru-RU"/>
              </w:rPr>
            </w:pPr>
            <w:r w:rsidRPr="00A452F1">
              <w:rPr>
                <w:b/>
                <w:sz w:val="20"/>
                <w:szCs w:val="20"/>
                <w:lang w:val="ru-RU"/>
              </w:rPr>
              <w:t>Примечание инспектора</w:t>
            </w:r>
          </w:p>
        </w:tc>
      </w:tr>
      <w:tr w:rsidR="008A47C5" w:rsidRPr="002549F4" w14:paraId="6ECEE836" w14:textId="77777777" w:rsidTr="00334AED">
        <w:trPr>
          <w:jc w:val="center"/>
        </w:trPr>
        <w:tc>
          <w:tcPr>
            <w:tcW w:w="429" w:type="dxa"/>
            <w:vAlign w:val="center"/>
          </w:tcPr>
          <w:p w14:paraId="703662FD" w14:textId="77777777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074" w:type="dxa"/>
            <w:vAlign w:val="center"/>
          </w:tcPr>
          <w:p w14:paraId="718077AC" w14:textId="4FA6D10C" w:rsidR="008A47C5" w:rsidRPr="00A452F1" w:rsidRDefault="008A47C5" w:rsidP="00A452F1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Наличие сведений о том, что адвокат осуществляет либо имеет признаки осуществления деятельности, подпадающей под ст</w:t>
            </w:r>
            <w:r w:rsidR="00A452F1">
              <w:rPr>
                <w:sz w:val="20"/>
                <w:szCs w:val="20"/>
                <w:lang w:val="ru-RU"/>
              </w:rPr>
              <w:t>атью</w:t>
            </w:r>
            <w:r w:rsidRPr="00A452F1">
              <w:rPr>
                <w:sz w:val="20"/>
                <w:szCs w:val="20"/>
                <w:lang w:val="ru-RU"/>
              </w:rPr>
              <w:t xml:space="preserve"> 7.1 Федерального закона № 115-ФЗ</w:t>
            </w:r>
          </w:p>
        </w:tc>
        <w:tc>
          <w:tcPr>
            <w:tcW w:w="1701" w:type="dxa"/>
            <w:vAlign w:val="center"/>
          </w:tcPr>
          <w:p w14:paraId="687BF3BF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7642E6BC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7F9AC044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  <w:tr w:rsidR="00F42C9F" w:rsidRPr="00886AEF" w14:paraId="0C5F0C63" w14:textId="77777777" w:rsidTr="00334AED">
        <w:trPr>
          <w:jc w:val="center"/>
        </w:trPr>
        <w:tc>
          <w:tcPr>
            <w:tcW w:w="429" w:type="dxa"/>
            <w:vAlign w:val="center"/>
          </w:tcPr>
          <w:p w14:paraId="2F073FD0" w14:textId="7C9A33AC" w:rsidR="00F42C9F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074" w:type="dxa"/>
            <w:vAlign w:val="center"/>
          </w:tcPr>
          <w:p w14:paraId="4427C808" w14:textId="5923F99E" w:rsidR="00F42C9F" w:rsidRPr="00A452F1" w:rsidRDefault="00F42C9F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Наличие за проверяемый период поручений, подпадающих под статью 7.1 Федерального закона № 115-ФЗ</w:t>
            </w:r>
          </w:p>
        </w:tc>
        <w:tc>
          <w:tcPr>
            <w:tcW w:w="1701" w:type="dxa"/>
            <w:vAlign w:val="center"/>
          </w:tcPr>
          <w:p w14:paraId="4531C0F5" w14:textId="77777777" w:rsidR="00F42C9F" w:rsidRPr="00A452F1" w:rsidRDefault="00F42C9F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0C45FFB" w14:textId="77777777" w:rsidR="00F42C9F" w:rsidRPr="00A452F1" w:rsidRDefault="00F42C9F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28A2E605" w14:textId="77777777" w:rsidR="00F42C9F" w:rsidRPr="00A452F1" w:rsidRDefault="00F42C9F" w:rsidP="00AF2FC0">
            <w:pPr>
              <w:rPr>
                <w:szCs w:val="24"/>
                <w:lang w:val="ru-RU"/>
              </w:rPr>
            </w:pPr>
          </w:p>
        </w:tc>
      </w:tr>
      <w:tr w:rsidR="00F42C9F" w:rsidRPr="00DD2B94" w14:paraId="31848760" w14:textId="77777777" w:rsidTr="00334AED">
        <w:trPr>
          <w:jc w:val="center"/>
        </w:trPr>
        <w:tc>
          <w:tcPr>
            <w:tcW w:w="429" w:type="dxa"/>
            <w:vAlign w:val="center"/>
          </w:tcPr>
          <w:p w14:paraId="0F9E4C7D" w14:textId="71D05C79" w:rsidR="00F42C9F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074" w:type="dxa"/>
            <w:vAlign w:val="center"/>
          </w:tcPr>
          <w:p w14:paraId="46E908F0" w14:textId="5DEC0879" w:rsidR="00F42C9F" w:rsidRPr="00A452F1" w:rsidRDefault="00F42C9F" w:rsidP="002D2E74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 xml:space="preserve">Проверялись ли иностранный элемент, страновой риск, структура владения, участие представителей, посредников, </w:t>
            </w:r>
            <w:r w:rsidR="00334AED">
              <w:rPr>
                <w:sz w:val="20"/>
                <w:szCs w:val="20"/>
                <w:lang w:val="ru-RU"/>
              </w:rPr>
              <w:t>п</w:t>
            </w:r>
            <w:r w:rsidR="002D2E74">
              <w:rPr>
                <w:sz w:val="20"/>
                <w:szCs w:val="20"/>
                <w:lang w:val="ru-RU"/>
              </w:rPr>
              <w:t>убличное должностное лицо (</w:t>
            </w:r>
            <w:r w:rsidRPr="002D2E74">
              <w:rPr>
                <w:sz w:val="20"/>
                <w:szCs w:val="20"/>
                <w:lang w:val="ru-RU"/>
              </w:rPr>
              <w:t>ПДЛ</w:t>
            </w:r>
            <w:r w:rsidR="002D2E74" w:rsidRPr="002D2E74">
              <w:rPr>
                <w:sz w:val="20"/>
                <w:szCs w:val="20"/>
                <w:lang w:val="ru-RU"/>
              </w:rPr>
              <w:t>)</w:t>
            </w:r>
            <w:r w:rsidRPr="00A452F1">
              <w:rPr>
                <w:sz w:val="20"/>
                <w:szCs w:val="20"/>
                <w:lang w:val="ru-RU"/>
              </w:rPr>
              <w:t xml:space="preserve"> и цифровых активов при наличии таких факторов?</w:t>
            </w:r>
          </w:p>
        </w:tc>
        <w:tc>
          <w:tcPr>
            <w:tcW w:w="1701" w:type="dxa"/>
            <w:vAlign w:val="center"/>
          </w:tcPr>
          <w:p w14:paraId="7508BB7F" w14:textId="77777777" w:rsidR="00F42C9F" w:rsidRPr="00A452F1" w:rsidRDefault="00F42C9F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6B0DEEF2" w14:textId="77777777" w:rsidR="00F42C9F" w:rsidRPr="00A452F1" w:rsidRDefault="00F42C9F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1094A4D7" w14:textId="77777777" w:rsidR="00F42C9F" w:rsidRPr="00A452F1" w:rsidRDefault="00F42C9F" w:rsidP="00AF2FC0">
            <w:pPr>
              <w:rPr>
                <w:szCs w:val="24"/>
                <w:lang w:val="ru-RU"/>
              </w:rPr>
            </w:pPr>
          </w:p>
        </w:tc>
      </w:tr>
      <w:tr w:rsidR="008A47C5" w:rsidRPr="00DD2B94" w14:paraId="1079EB0B" w14:textId="77777777" w:rsidTr="00334AED">
        <w:trPr>
          <w:jc w:val="center"/>
        </w:trPr>
        <w:tc>
          <w:tcPr>
            <w:tcW w:w="429" w:type="dxa"/>
            <w:vAlign w:val="center"/>
          </w:tcPr>
          <w:p w14:paraId="12AF5508" w14:textId="69572830" w:rsidR="008A47C5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074" w:type="dxa"/>
            <w:vAlign w:val="center"/>
          </w:tcPr>
          <w:p w14:paraId="6B5DDFA8" w14:textId="77777777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Использование личного кабинета на официальном сайте Росфинмониторинга и ознакомление с обязательной информацией</w:t>
            </w:r>
          </w:p>
        </w:tc>
        <w:tc>
          <w:tcPr>
            <w:tcW w:w="1701" w:type="dxa"/>
            <w:vAlign w:val="center"/>
          </w:tcPr>
          <w:p w14:paraId="0B5A2260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1BE5778C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4D27F1F4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  <w:tr w:rsidR="008A47C5" w:rsidRPr="00886AEF" w14:paraId="2842899F" w14:textId="77777777" w:rsidTr="00334AED">
        <w:trPr>
          <w:jc w:val="center"/>
        </w:trPr>
        <w:tc>
          <w:tcPr>
            <w:tcW w:w="429" w:type="dxa"/>
            <w:vAlign w:val="center"/>
          </w:tcPr>
          <w:p w14:paraId="303AD0D3" w14:textId="545ED547" w:rsidR="008A47C5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074" w:type="dxa"/>
            <w:vAlign w:val="center"/>
          </w:tcPr>
          <w:p w14:paraId="5B6A0199" w14:textId="77777777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Наличие и актуальность ПВК</w:t>
            </w:r>
          </w:p>
        </w:tc>
        <w:tc>
          <w:tcPr>
            <w:tcW w:w="1701" w:type="dxa"/>
            <w:vAlign w:val="center"/>
          </w:tcPr>
          <w:p w14:paraId="0CCC2759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0F0E2FDE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2E4F0368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  <w:tr w:rsidR="008A47C5" w:rsidRPr="00DD2B94" w14:paraId="078C63F4" w14:textId="77777777" w:rsidTr="00334AED">
        <w:trPr>
          <w:jc w:val="center"/>
        </w:trPr>
        <w:tc>
          <w:tcPr>
            <w:tcW w:w="429" w:type="dxa"/>
            <w:vAlign w:val="center"/>
          </w:tcPr>
          <w:p w14:paraId="1BA64E43" w14:textId="1E78816D" w:rsidR="008A47C5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074" w:type="dxa"/>
            <w:vAlign w:val="center"/>
          </w:tcPr>
          <w:p w14:paraId="56152E57" w14:textId="07BB9DE1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 xml:space="preserve">Назначение </w:t>
            </w:r>
            <w:r w:rsidR="007B74A8">
              <w:rPr>
                <w:sz w:val="20"/>
                <w:szCs w:val="20"/>
                <w:lang w:val="ru-RU"/>
              </w:rPr>
              <w:t>специального должностного лица (</w:t>
            </w:r>
            <w:r w:rsidRPr="00A452F1">
              <w:rPr>
                <w:sz w:val="20"/>
                <w:szCs w:val="20"/>
                <w:lang w:val="ru-RU"/>
              </w:rPr>
              <w:t>СДЛ</w:t>
            </w:r>
            <w:r w:rsidR="007B74A8">
              <w:rPr>
                <w:sz w:val="20"/>
                <w:szCs w:val="20"/>
                <w:lang w:val="ru-RU"/>
              </w:rPr>
              <w:t>)</w:t>
            </w:r>
            <w:r w:rsidRPr="00A452F1">
              <w:rPr>
                <w:sz w:val="20"/>
                <w:szCs w:val="20"/>
                <w:lang w:val="ru-RU"/>
              </w:rPr>
              <w:t xml:space="preserve"> (если требуется) и наличие подтверждающих документов</w:t>
            </w:r>
          </w:p>
        </w:tc>
        <w:tc>
          <w:tcPr>
            <w:tcW w:w="1701" w:type="dxa"/>
            <w:vAlign w:val="center"/>
          </w:tcPr>
          <w:p w14:paraId="059F9CD2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574FD644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2CDBCE77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  <w:tr w:rsidR="008A47C5" w:rsidRPr="00DD2B94" w14:paraId="0D30E2BD" w14:textId="77777777" w:rsidTr="00334AED">
        <w:trPr>
          <w:jc w:val="center"/>
        </w:trPr>
        <w:tc>
          <w:tcPr>
            <w:tcW w:w="429" w:type="dxa"/>
            <w:vAlign w:val="center"/>
          </w:tcPr>
          <w:p w14:paraId="2FE34E60" w14:textId="6B80A262" w:rsidR="008A47C5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074" w:type="dxa"/>
            <w:vAlign w:val="center"/>
          </w:tcPr>
          <w:p w14:paraId="3E427E55" w14:textId="77777777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Прохождение необходимого обучения в сфере ПОД/ФТ/ФРОМУ</w:t>
            </w:r>
          </w:p>
        </w:tc>
        <w:tc>
          <w:tcPr>
            <w:tcW w:w="1701" w:type="dxa"/>
            <w:vAlign w:val="center"/>
          </w:tcPr>
          <w:p w14:paraId="17F56B55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3D23574C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0FD8DA06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  <w:tr w:rsidR="008A47C5" w:rsidRPr="00DD2B94" w14:paraId="5E4E9B39" w14:textId="77777777" w:rsidTr="00334AED">
        <w:trPr>
          <w:jc w:val="center"/>
        </w:trPr>
        <w:tc>
          <w:tcPr>
            <w:tcW w:w="429" w:type="dxa"/>
            <w:vAlign w:val="center"/>
          </w:tcPr>
          <w:p w14:paraId="277715DF" w14:textId="4DADD6EE" w:rsidR="008A47C5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4074" w:type="dxa"/>
            <w:vAlign w:val="center"/>
          </w:tcPr>
          <w:p w14:paraId="1E8EE21B" w14:textId="77777777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Наличие формы оценки риска клиента и поручения</w:t>
            </w:r>
          </w:p>
        </w:tc>
        <w:tc>
          <w:tcPr>
            <w:tcW w:w="1701" w:type="dxa"/>
            <w:vAlign w:val="center"/>
          </w:tcPr>
          <w:p w14:paraId="6A84F455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099E4882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18505EB9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  <w:tr w:rsidR="008A47C5" w:rsidRPr="00DD2B94" w14:paraId="30D61CF2" w14:textId="77777777" w:rsidTr="00334AED">
        <w:trPr>
          <w:jc w:val="center"/>
        </w:trPr>
        <w:tc>
          <w:tcPr>
            <w:tcW w:w="429" w:type="dxa"/>
            <w:vAlign w:val="center"/>
          </w:tcPr>
          <w:p w14:paraId="08A5C682" w14:textId="2EC56A65" w:rsidR="008A47C5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4074" w:type="dxa"/>
            <w:vAlign w:val="center"/>
          </w:tcPr>
          <w:p w14:paraId="5ABD12CF" w14:textId="77777777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Наличие материалов по идентификации доверителя, представителя, выгодоприобретателя и бенефициарного владельца</w:t>
            </w:r>
          </w:p>
        </w:tc>
        <w:tc>
          <w:tcPr>
            <w:tcW w:w="1701" w:type="dxa"/>
            <w:vAlign w:val="center"/>
          </w:tcPr>
          <w:p w14:paraId="22878823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47E60A2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3F4E105A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  <w:tr w:rsidR="008A47C5" w:rsidRPr="00DD2B94" w14:paraId="16D907DB" w14:textId="77777777" w:rsidTr="00334AED">
        <w:trPr>
          <w:jc w:val="center"/>
        </w:trPr>
        <w:tc>
          <w:tcPr>
            <w:tcW w:w="429" w:type="dxa"/>
            <w:vAlign w:val="center"/>
          </w:tcPr>
          <w:p w14:paraId="212137FF" w14:textId="080B9BAB" w:rsidR="008A47C5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4074" w:type="dxa"/>
            <w:vAlign w:val="center"/>
          </w:tcPr>
          <w:p w14:paraId="126E0170" w14:textId="77777777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Наличие мотивированных суждений и фиксации признаков подозрительности</w:t>
            </w:r>
          </w:p>
        </w:tc>
        <w:tc>
          <w:tcPr>
            <w:tcW w:w="1701" w:type="dxa"/>
            <w:vAlign w:val="center"/>
          </w:tcPr>
          <w:p w14:paraId="2139EA53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5DF3450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1EE6C9D1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  <w:tr w:rsidR="008A47C5" w:rsidRPr="00DD2B94" w14:paraId="623A370D" w14:textId="77777777" w:rsidTr="00334AED">
        <w:trPr>
          <w:jc w:val="center"/>
        </w:trPr>
        <w:tc>
          <w:tcPr>
            <w:tcW w:w="429" w:type="dxa"/>
            <w:vAlign w:val="center"/>
          </w:tcPr>
          <w:p w14:paraId="1F0F277D" w14:textId="78762507" w:rsidR="008A47C5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4074" w:type="dxa"/>
            <w:vAlign w:val="center"/>
          </w:tcPr>
          <w:p w14:paraId="236AB277" w14:textId="77777777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Соблюдение порядка направления сведений в Росфинмониторинг в предусмотренных законом случаях</w:t>
            </w:r>
          </w:p>
        </w:tc>
        <w:tc>
          <w:tcPr>
            <w:tcW w:w="1701" w:type="dxa"/>
            <w:vAlign w:val="center"/>
          </w:tcPr>
          <w:p w14:paraId="4F4D40B8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61B8A33D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035B578C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  <w:tr w:rsidR="008A47C5" w:rsidRPr="00DD2B94" w14:paraId="744D3C28" w14:textId="77777777" w:rsidTr="00334AED">
        <w:trPr>
          <w:jc w:val="center"/>
        </w:trPr>
        <w:tc>
          <w:tcPr>
            <w:tcW w:w="429" w:type="dxa"/>
            <w:vAlign w:val="center"/>
          </w:tcPr>
          <w:p w14:paraId="6E5ED978" w14:textId="0BF192B3" w:rsidR="008A47C5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074" w:type="dxa"/>
            <w:vAlign w:val="center"/>
          </w:tcPr>
          <w:p w14:paraId="47C9B213" w14:textId="77777777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Наличие процедур по замораживанию (блокированию) активов, если они подлежат применению</w:t>
            </w:r>
          </w:p>
        </w:tc>
        <w:tc>
          <w:tcPr>
            <w:tcW w:w="1701" w:type="dxa"/>
            <w:vAlign w:val="center"/>
          </w:tcPr>
          <w:p w14:paraId="1FC168E2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59E161BE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366FA658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  <w:tr w:rsidR="008A47C5" w:rsidRPr="00DD2B94" w14:paraId="0EFBA9D7" w14:textId="77777777" w:rsidTr="00334AED">
        <w:trPr>
          <w:jc w:val="center"/>
        </w:trPr>
        <w:tc>
          <w:tcPr>
            <w:tcW w:w="429" w:type="dxa"/>
            <w:vAlign w:val="center"/>
          </w:tcPr>
          <w:p w14:paraId="5209C197" w14:textId="32AF5678" w:rsidR="008A47C5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4074" w:type="dxa"/>
            <w:vAlign w:val="center"/>
          </w:tcPr>
          <w:p w14:paraId="5B54AFD2" w14:textId="77777777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Фиксирование, хранение и защита сведений, полученных в результате реализации ПВК</w:t>
            </w:r>
          </w:p>
        </w:tc>
        <w:tc>
          <w:tcPr>
            <w:tcW w:w="1701" w:type="dxa"/>
            <w:vAlign w:val="center"/>
          </w:tcPr>
          <w:p w14:paraId="5AE9EFB1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5B9D426C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3B0A235E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  <w:tr w:rsidR="008A47C5" w:rsidRPr="00DD2B94" w14:paraId="3C996CD3" w14:textId="77777777" w:rsidTr="00334AED">
        <w:trPr>
          <w:jc w:val="center"/>
        </w:trPr>
        <w:tc>
          <w:tcPr>
            <w:tcW w:w="429" w:type="dxa"/>
            <w:vAlign w:val="center"/>
          </w:tcPr>
          <w:p w14:paraId="67AF44AA" w14:textId="55F94B6B" w:rsidR="008A47C5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4074" w:type="dxa"/>
            <w:vAlign w:val="center"/>
          </w:tcPr>
          <w:p w14:paraId="49EA2A5D" w14:textId="77777777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Наличие ранее выданных предписаний и сведения об их исполнении</w:t>
            </w:r>
          </w:p>
        </w:tc>
        <w:tc>
          <w:tcPr>
            <w:tcW w:w="1701" w:type="dxa"/>
            <w:vAlign w:val="center"/>
          </w:tcPr>
          <w:p w14:paraId="37680E3F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DF76646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071B47AD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  <w:tr w:rsidR="008A47C5" w:rsidRPr="00886AEF" w14:paraId="41C2D650" w14:textId="77777777" w:rsidTr="00334AED">
        <w:trPr>
          <w:jc w:val="center"/>
        </w:trPr>
        <w:tc>
          <w:tcPr>
            <w:tcW w:w="429" w:type="dxa"/>
            <w:vAlign w:val="center"/>
          </w:tcPr>
          <w:p w14:paraId="64F09E3C" w14:textId="2ABF7EA8" w:rsidR="008A47C5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4074" w:type="dxa"/>
            <w:vAlign w:val="center"/>
          </w:tcPr>
          <w:p w14:paraId="7DF35DDA" w14:textId="77777777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Наличие признаков повторности нарушений</w:t>
            </w:r>
          </w:p>
        </w:tc>
        <w:tc>
          <w:tcPr>
            <w:tcW w:w="1701" w:type="dxa"/>
            <w:vAlign w:val="center"/>
          </w:tcPr>
          <w:p w14:paraId="7C647046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343425D7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4F9C7F0C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  <w:tr w:rsidR="008A47C5" w:rsidRPr="00DD2B94" w14:paraId="2A007942" w14:textId="77777777" w:rsidTr="00334AED">
        <w:trPr>
          <w:jc w:val="center"/>
        </w:trPr>
        <w:tc>
          <w:tcPr>
            <w:tcW w:w="429" w:type="dxa"/>
            <w:vAlign w:val="center"/>
          </w:tcPr>
          <w:p w14:paraId="6AA48491" w14:textId="6E13E948" w:rsidR="008A47C5" w:rsidRPr="00A452F1" w:rsidRDefault="000F3F14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4074" w:type="dxa"/>
            <w:vAlign w:val="center"/>
          </w:tcPr>
          <w:p w14:paraId="447E8FC8" w14:textId="77777777" w:rsidR="008A47C5" w:rsidRPr="00A452F1" w:rsidRDefault="008A47C5" w:rsidP="00AF2FC0">
            <w:pPr>
              <w:rPr>
                <w:sz w:val="20"/>
                <w:szCs w:val="20"/>
                <w:lang w:val="ru-RU"/>
              </w:rPr>
            </w:pPr>
            <w:r w:rsidRPr="00A452F1">
              <w:rPr>
                <w:sz w:val="20"/>
                <w:szCs w:val="20"/>
                <w:lang w:val="ru-RU"/>
              </w:rPr>
              <w:t>Иные обстоятельства, имеющие значение для проверки</w:t>
            </w:r>
          </w:p>
        </w:tc>
        <w:tc>
          <w:tcPr>
            <w:tcW w:w="1701" w:type="dxa"/>
            <w:vAlign w:val="center"/>
          </w:tcPr>
          <w:p w14:paraId="465ED515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3F214FE9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7C0369D8" w14:textId="77777777" w:rsidR="008A47C5" w:rsidRPr="00A452F1" w:rsidRDefault="008A47C5" w:rsidP="00AF2FC0">
            <w:pPr>
              <w:rPr>
                <w:szCs w:val="24"/>
                <w:lang w:val="ru-RU"/>
              </w:rPr>
            </w:pPr>
          </w:p>
        </w:tc>
      </w:tr>
    </w:tbl>
    <w:p w14:paraId="430DE239" w14:textId="77777777" w:rsidR="00334AED" w:rsidRDefault="00334AED" w:rsidP="0062755D">
      <w:pPr>
        <w:spacing w:after="0" w:line="240" w:lineRule="auto"/>
        <w:jc w:val="both"/>
        <w:rPr>
          <w:szCs w:val="24"/>
          <w:lang w:val="ru-RU"/>
        </w:rPr>
      </w:pPr>
    </w:p>
    <w:p w14:paraId="6A8A6C1E" w14:textId="77777777" w:rsidR="008A47C5" w:rsidRPr="00A452F1" w:rsidRDefault="008A47C5" w:rsidP="0062755D">
      <w:pPr>
        <w:spacing w:after="0" w:line="240" w:lineRule="auto"/>
        <w:jc w:val="both"/>
        <w:rPr>
          <w:szCs w:val="24"/>
          <w:lang w:val="ru-RU"/>
        </w:rPr>
      </w:pPr>
      <w:r w:rsidRPr="00A452F1">
        <w:rPr>
          <w:szCs w:val="24"/>
          <w:lang w:val="ru-RU"/>
        </w:rPr>
        <w:t xml:space="preserve">По итогам заполнения </w:t>
      </w:r>
      <w:proofErr w:type="gramStart"/>
      <w:r w:rsidRPr="00A452F1">
        <w:rPr>
          <w:szCs w:val="24"/>
          <w:lang w:val="ru-RU"/>
        </w:rPr>
        <w:t>чек-листа</w:t>
      </w:r>
      <w:proofErr w:type="gramEnd"/>
      <w:r w:rsidRPr="00A452F1">
        <w:rPr>
          <w:szCs w:val="24"/>
          <w:lang w:val="ru-RU"/>
        </w:rPr>
        <w:t xml:space="preserve"> инспектор формирует выводы о наличии либо отсутствии признаков нарушений, необходимости выдачи предписания, проведения повторной проверки либо постановки вопроса о дисциплинарной ответственности.</w:t>
      </w:r>
    </w:p>
    <w:p w14:paraId="5B62A1EC" w14:textId="77777777" w:rsidR="008A47C5" w:rsidRPr="00886AEF" w:rsidRDefault="008A47C5" w:rsidP="0062755D">
      <w:pPr>
        <w:spacing w:after="0" w:line="240" w:lineRule="auto"/>
        <w:jc w:val="both"/>
        <w:rPr>
          <w:lang w:val="ru-RU"/>
        </w:rPr>
      </w:pPr>
      <w:r w:rsidRPr="00886AEF">
        <w:rPr>
          <w:lang w:val="ru-RU"/>
        </w:rPr>
        <w:br w:type="page"/>
      </w:r>
    </w:p>
    <w:p w14:paraId="71EAD191" w14:textId="77777777" w:rsidR="008A47C5" w:rsidRPr="00886AEF" w:rsidRDefault="008A47C5" w:rsidP="00AF2FC0">
      <w:pPr>
        <w:spacing w:after="0" w:line="240" w:lineRule="auto"/>
        <w:jc w:val="right"/>
        <w:rPr>
          <w:lang w:val="ru-RU"/>
        </w:rPr>
      </w:pPr>
      <w:r w:rsidRPr="00886AEF">
        <w:rPr>
          <w:b/>
          <w:lang w:val="ru-RU"/>
        </w:rPr>
        <w:lastRenderedPageBreak/>
        <w:t>Приложение № 7</w:t>
      </w:r>
    </w:p>
    <w:p w14:paraId="2C823840" w14:textId="77777777" w:rsidR="00AF2FC0" w:rsidRPr="00A452F1" w:rsidRDefault="00AF2FC0" w:rsidP="00A452F1">
      <w:pPr>
        <w:spacing w:after="0" w:line="240" w:lineRule="auto"/>
        <w:rPr>
          <w:lang w:val="ru-RU"/>
        </w:rPr>
      </w:pPr>
    </w:p>
    <w:p w14:paraId="5876AB06" w14:textId="3A676B0A" w:rsidR="008A47C5" w:rsidRPr="00886AEF" w:rsidRDefault="008A47C5" w:rsidP="00AF2FC0">
      <w:pPr>
        <w:spacing w:after="0" w:line="240" w:lineRule="auto"/>
        <w:jc w:val="center"/>
        <w:rPr>
          <w:b/>
          <w:lang w:val="ru-RU"/>
        </w:rPr>
      </w:pPr>
      <w:r w:rsidRPr="00886AEF">
        <w:rPr>
          <w:b/>
          <w:lang w:val="ru-RU"/>
        </w:rPr>
        <w:t>Матрица уровня риска и рекомендуемых мер реагирования</w:t>
      </w:r>
    </w:p>
    <w:p w14:paraId="2037FB35" w14:textId="77777777" w:rsidR="00AF2FC0" w:rsidRPr="00886AEF" w:rsidRDefault="00AF2FC0" w:rsidP="00A452F1">
      <w:pPr>
        <w:spacing w:after="0" w:line="240" w:lineRule="auto"/>
        <w:rPr>
          <w:lang w:val="ru-RU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505"/>
        <w:gridCol w:w="3005"/>
        <w:gridCol w:w="2791"/>
        <w:gridCol w:w="2718"/>
      </w:tblGrid>
      <w:tr w:rsidR="008A47C5" w:rsidRPr="00A452F1" w14:paraId="09D46DC0" w14:textId="77777777" w:rsidTr="00AF2FC0">
        <w:trPr>
          <w:jc w:val="center"/>
        </w:trPr>
        <w:tc>
          <w:tcPr>
            <w:tcW w:w="1304" w:type="dxa"/>
            <w:vAlign w:val="center"/>
          </w:tcPr>
          <w:p w14:paraId="5B8BEF0D" w14:textId="77777777" w:rsidR="008A47C5" w:rsidRPr="00334AED" w:rsidRDefault="008A47C5" w:rsidP="00AF2FC0">
            <w:pPr>
              <w:jc w:val="center"/>
              <w:rPr>
                <w:sz w:val="22"/>
                <w:lang w:val="ru-RU"/>
              </w:rPr>
            </w:pPr>
            <w:r w:rsidRPr="00334AED">
              <w:rPr>
                <w:b/>
                <w:sz w:val="22"/>
                <w:lang w:val="ru-RU"/>
              </w:rPr>
              <w:t>Уровень риска</w:t>
            </w:r>
          </w:p>
        </w:tc>
        <w:tc>
          <w:tcPr>
            <w:tcW w:w="4535" w:type="dxa"/>
            <w:vAlign w:val="center"/>
          </w:tcPr>
          <w:p w14:paraId="225EB8D1" w14:textId="77777777" w:rsidR="008A47C5" w:rsidRPr="00334AED" w:rsidRDefault="008A47C5" w:rsidP="00AF2FC0">
            <w:pPr>
              <w:jc w:val="center"/>
              <w:rPr>
                <w:sz w:val="22"/>
                <w:lang w:val="ru-RU"/>
              </w:rPr>
            </w:pPr>
            <w:r w:rsidRPr="00334AED">
              <w:rPr>
                <w:b/>
                <w:sz w:val="22"/>
                <w:lang w:val="ru-RU"/>
              </w:rPr>
              <w:t>Типовые основания / признаки</w:t>
            </w:r>
          </w:p>
        </w:tc>
        <w:tc>
          <w:tcPr>
            <w:tcW w:w="3855" w:type="dxa"/>
            <w:vAlign w:val="center"/>
          </w:tcPr>
          <w:p w14:paraId="26E4DD67" w14:textId="77777777" w:rsidR="008A47C5" w:rsidRPr="00334AED" w:rsidRDefault="008A47C5" w:rsidP="00AF2FC0">
            <w:pPr>
              <w:jc w:val="center"/>
              <w:rPr>
                <w:sz w:val="22"/>
                <w:lang w:val="ru-RU"/>
              </w:rPr>
            </w:pPr>
            <w:r w:rsidRPr="00334AED">
              <w:rPr>
                <w:b/>
                <w:sz w:val="22"/>
                <w:lang w:val="ru-RU"/>
              </w:rPr>
              <w:t>Рекомендуемые меры</w:t>
            </w:r>
          </w:p>
        </w:tc>
        <w:tc>
          <w:tcPr>
            <w:tcW w:w="3855" w:type="dxa"/>
            <w:vAlign w:val="center"/>
          </w:tcPr>
          <w:p w14:paraId="350E8A17" w14:textId="77777777" w:rsidR="008A47C5" w:rsidRPr="00334AED" w:rsidRDefault="008A47C5" w:rsidP="00AF2FC0">
            <w:pPr>
              <w:jc w:val="center"/>
              <w:rPr>
                <w:sz w:val="22"/>
                <w:lang w:val="ru-RU"/>
              </w:rPr>
            </w:pPr>
            <w:r w:rsidRPr="00334AED">
              <w:rPr>
                <w:b/>
                <w:sz w:val="22"/>
                <w:lang w:val="ru-RU"/>
              </w:rPr>
              <w:t>Возможный результат</w:t>
            </w:r>
          </w:p>
        </w:tc>
      </w:tr>
      <w:tr w:rsidR="008A47C5" w:rsidRPr="00DD2B94" w14:paraId="5D8EDF98" w14:textId="77777777" w:rsidTr="002653E0">
        <w:trPr>
          <w:jc w:val="center"/>
        </w:trPr>
        <w:tc>
          <w:tcPr>
            <w:tcW w:w="1304" w:type="dxa"/>
            <w:vAlign w:val="center"/>
          </w:tcPr>
          <w:p w14:paraId="3583069D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Высокий</w:t>
            </w:r>
          </w:p>
        </w:tc>
        <w:tc>
          <w:tcPr>
            <w:tcW w:w="4535" w:type="dxa"/>
          </w:tcPr>
          <w:p w14:paraId="7EA180C9" w14:textId="1D4AEDB2" w:rsidR="002653E0" w:rsidRPr="00334AED" w:rsidRDefault="005A5F1C" w:rsidP="00A452F1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 xml:space="preserve">Регулярная релевантная практика в сочетании с повышающими факторами риска: иностранный элемент, сложная структура бенефициарного владения, ПДЛ, </w:t>
            </w:r>
            <w:r w:rsidR="002653E0" w:rsidRPr="00334AED">
              <w:rPr>
                <w:sz w:val="22"/>
                <w:lang w:val="ru-RU"/>
              </w:rPr>
              <w:t>цифровая валюта, цифровые финансовые активы и иные цифровые инструменты, если они имеют значение для оценки риска</w:t>
            </w:r>
            <w:r w:rsidRPr="00334AED">
              <w:rPr>
                <w:sz w:val="22"/>
                <w:lang w:val="ru-RU"/>
              </w:rPr>
              <w:t>, посредники,</w:t>
            </w:r>
            <w:r w:rsidR="002653E0" w:rsidRPr="00334AED">
              <w:rPr>
                <w:sz w:val="22"/>
                <w:lang w:val="ru-RU"/>
              </w:rPr>
              <w:t xml:space="preserve"> </w:t>
            </w:r>
            <w:r w:rsidRPr="00334AED">
              <w:rPr>
                <w:sz w:val="22"/>
                <w:lang w:val="ru-RU"/>
              </w:rPr>
              <w:t>предшествующие нарушения, неисполнение предписания</w:t>
            </w:r>
            <w:r w:rsidR="00A452F1" w:rsidRPr="00334AED">
              <w:rPr>
                <w:sz w:val="22"/>
                <w:lang w:val="ru-RU"/>
              </w:rPr>
              <w:t>.</w:t>
            </w:r>
          </w:p>
        </w:tc>
        <w:tc>
          <w:tcPr>
            <w:tcW w:w="3855" w:type="dxa"/>
          </w:tcPr>
          <w:p w14:paraId="14D6915D" w14:textId="5E8D7B89" w:rsidR="008A47C5" w:rsidRPr="00334AED" w:rsidRDefault="008A47C5" w:rsidP="00A452F1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Плановая документарная или выездная проверка; при наличии оснований — внеплановая документарная или выездная проверка</w:t>
            </w:r>
            <w:r w:rsidR="00A452F1" w:rsidRPr="00334AED">
              <w:rPr>
                <w:sz w:val="22"/>
                <w:lang w:val="ru-RU"/>
              </w:rPr>
              <w:t>.</w:t>
            </w:r>
          </w:p>
        </w:tc>
        <w:tc>
          <w:tcPr>
            <w:tcW w:w="3855" w:type="dxa"/>
          </w:tcPr>
          <w:p w14:paraId="06935775" w14:textId="74C9279C" w:rsidR="008A47C5" w:rsidRPr="00334AED" w:rsidRDefault="008A47C5" w:rsidP="00A452F1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Акт проверки; предписание; повторная проверка; рассмотрение вопроса о дисциплинарной ответственности</w:t>
            </w:r>
            <w:r w:rsidR="00A452F1" w:rsidRPr="00334AED">
              <w:rPr>
                <w:sz w:val="22"/>
                <w:lang w:val="ru-RU"/>
              </w:rPr>
              <w:t>.</w:t>
            </w:r>
          </w:p>
        </w:tc>
      </w:tr>
      <w:tr w:rsidR="008A47C5" w:rsidRPr="00DD2B94" w14:paraId="40035D9E" w14:textId="77777777" w:rsidTr="002653E0">
        <w:trPr>
          <w:jc w:val="center"/>
        </w:trPr>
        <w:tc>
          <w:tcPr>
            <w:tcW w:w="1304" w:type="dxa"/>
            <w:vAlign w:val="center"/>
          </w:tcPr>
          <w:p w14:paraId="4D24BDFC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Повышенный</w:t>
            </w:r>
          </w:p>
        </w:tc>
        <w:tc>
          <w:tcPr>
            <w:tcW w:w="4535" w:type="dxa"/>
          </w:tcPr>
          <w:p w14:paraId="15993861" w14:textId="15BDC62B" w:rsidR="00AF2FC0" w:rsidRPr="00334AED" w:rsidRDefault="008A47C5" w:rsidP="00A452F1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Релевантная практика с отдельными повышающими факторами риска; неполная фиксация ПВК</w:t>
            </w:r>
            <w:r w:rsidR="002D2E74" w:rsidRPr="00334AED">
              <w:rPr>
                <w:sz w:val="22"/>
                <w:lang w:val="ru-RU"/>
              </w:rPr>
              <w:t xml:space="preserve">, </w:t>
            </w:r>
            <w:r w:rsidRPr="00334AED">
              <w:rPr>
                <w:sz w:val="22"/>
                <w:lang w:val="ru-RU"/>
              </w:rPr>
              <w:t>НПК; отсутствие актуального обучения; сигналы о потенциальных недостатках</w:t>
            </w:r>
            <w:r w:rsidR="00406290" w:rsidRPr="00334AED">
              <w:rPr>
                <w:sz w:val="22"/>
                <w:lang w:val="ru-RU"/>
              </w:rPr>
              <w:t xml:space="preserve"> (документально зафиксированные сведения о возможных недостатках ПВК, НПК, оценки риска, обучения, фиксации сведений или исполнения предписаний)</w:t>
            </w:r>
            <w:r w:rsidR="00A452F1" w:rsidRPr="00334AED">
              <w:rPr>
                <w:sz w:val="22"/>
                <w:lang w:val="ru-RU"/>
              </w:rPr>
              <w:t>.</w:t>
            </w:r>
          </w:p>
        </w:tc>
        <w:tc>
          <w:tcPr>
            <w:tcW w:w="3855" w:type="dxa"/>
          </w:tcPr>
          <w:p w14:paraId="32148DD2" w14:textId="64017AA4" w:rsidR="008A47C5" w:rsidRPr="00334AED" w:rsidRDefault="008A47C5" w:rsidP="00A452F1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Плановая документарная проверка; при наличии оснований — внеплановая документарная или выездная проверка</w:t>
            </w:r>
            <w:r w:rsidR="00A452F1" w:rsidRPr="00334AED">
              <w:rPr>
                <w:sz w:val="22"/>
                <w:lang w:val="ru-RU"/>
              </w:rPr>
              <w:t>.</w:t>
            </w:r>
          </w:p>
        </w:tc>
        <w:tc>
          <w:tcPr>
            <w:tcW w:w="3855" w:type="dxa"/>
          </w:tcPr>
          <w:p w14:paraId="59918E0D" w14:textId="27CABFDE" w:rsidR="008A47C5" w:rsidRPr="00334AED" w:rsidRDefault="008A47C5" w:rsidP="00A452F1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Акт проверки; предписание; контроль устранения нарушений; при необходимости — повторная проверка</w:t>
            </w:r>
            <w:r w:rsidR="00A452F1" w:rsidRPr="00334AED">
              <w:rPr>
                <w:sz w:val="22"/>
                <w:lang w:val="ru-RU"/>
              </w:rPr>
              <w:t>.</w:t>
            </w:r>
          </w:p>
        </w:tc>
      </w:tr>
      <w:tr w:rsidR="008A47C5" w:rsidRPr="00DD2B94" w14:paraId="0062B47F" w14:textId="77777777" w:rsidTr="002653E0">
        <w:trPr>
          <w:jc w:val="center"/>
        </w:trPr>
        <w:tc>
          <w:tcPr>
            <w:tcW w:w="1304" w:type="dxa"/>
            <w:vAlign w:val="center"/>
          </w:tcPr>
          <w:p w14:paraId="5C2B4885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Умеренный</w:t>
            </w:r>
          </w:p>
        </w:tc>
        <w:tc>
          <w:tcPr>
            <w:tcW w:w="4535" w:type="dxa"/>
          </w:tcPr>
          <w:p w14:paraId="0389F328" w14:textId="0283AE45" w:rsidR="00AF2FC0" w:rsidRPr="00334AED" w:rsidRDefault="008A47C5" w:rsidP="00A452F1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Отдельные признаки возможного нарушения; недостаточная полнота сведений; необходимость уточнения исполнения обязанностей; основания для пересмотра уровня риска</w:t>
            </w:r>
            <w:r w:rsidR="00A452F1" w:rsidRPr="00334AED">
              <w:rPr>
                <w:sz w:val="22"/>
                <w:lang w:val="ru-RU"/>
              </w:rPr>
              <w:t>.</w:t>
            </w:r>
          </w:p>
        </w:tc>
        <w:tc>
          <w:tcPr>
            <w:tcW w:w="3855" w:type="dxa"/>
          </w:tcPr>
          <w:p w14:paraId="5E41FB07" w14:textId="10C15081" w:rsidR="008A47C5" w:rsidRPr="00334AED" w:rsidRDefault="008A47C5" w:rsidP="00A452F1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Информирование адвоката; при наличии оснований — внеплановая документарная проверка</w:t>
            </w:r>
            <w:r w:rsidR="00A452F1" w:rsidRPr="00334AED">
              <w:rPr>
                <w:sz w:val="22"/>
                <w:lang w:val="ru-RU"/>
              </w:rPr>
              <w:t>.</w:t>
            </w:r>
          </w:p>
        </w:tc>
        <w:tc>
          <w:tcPr>
            <w:tcW w:w="3855" w:type="dxa"/>
          </w:tcPr>
          <w:p w14:paraId="24482FE9" w14:textId="633A2A9F" w:rsidR="008A47C5" w:rsidRPr="00334AED" w:rsidRDefault="008A47C5" w:rsidP="00A452F1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Письмо-информирование; анализ ответа; при необходимости — акт проверки и предписание</w:t>
            </w:r>
            <w:r w:rsidR="00A452F1" w:rsidRPr="00334AED">
              <w:rPr>
                <w:sz w:val="22"/>
                <w:lang w:val="ru-RU"/>
              </w:rPr>
              <w:t>.</w:t>
            </w:r>
          </w:p>
        </w:tc>
      </w:tr>
      <w:tr w:rsidR="008A47C5" w:rsidRPr="00A452F1" w14:paraId="63A7E080" w14:textId="77777777" w:rsidTr="002653E0">
        <w:trPr>
          <w:jc w:val="center"/>
        </w:trPr>
        <w:tc>
          <w:tcPr>
            <w:tcW w:w="1304" w:type="dxa"/>
            <w:vAlign w:val="center"/>
          </w:tcPr>
          <w:p w14:paraId="65B31E1D" w14:textId="77777777" w:rsidR="008A47C5" w:rsidRPr="00334AED" w:rsidRDefault="008A47C5" w:rsidP="00AF2FC0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Низкий</w:t>
            </w:r>
          </w:p>
        </w:tc>
        <w:tc>
          <w:tcPr>
            <w:tcW w:w="4535" w:type="dxa"/>
          </w:tcPr>
          <w:p w14:paraId="23971E4C" w14:textId="26BEA303" w:rsidR="00AF2FC0" w:rsidRPr="00334AED" w:rsidRDefault="008A47C5" w:rsidP="00A452F1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Отсутствие данных о нарушениях; отсутствие либо минимальный объем релевантной практики; положительные результаты предыдущего контроля</w:t>
            </w:r>
            <w:r w:rsidR="00A452F1" w:rsidRPr="00334AED">
              <w:rPr>
                <w:sz w:val="22"/>
                <w:lang w:val="ru-RU"/>
              </w:rPr>
              <w:t>.</w:t>
            </w:r>
          </w:p>
        </w:tc>
        <w:tc>
          <w:tcPr>
            <w:tcW w:w="3855" w:type="dxa"/>
          </w:tcPr>
          <w:p w14:paraId="777210B7" w14:textId="1CE249CE" w:rsidR="008A47C5" w:rsidRPr="00334AED" w:rsidRDefault="008A47C5" w:rsidP="00A452F1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Профилактические мероприятия без плановых и внеплановых проверок, если отсутствуют основания для пересмотра уровня риска</w:t>
            </w:r>
            <w:r w:rsidR="00A452F1" w:rsidRPr="00334AED">
              <w:rPr>
                <w:sz w:val="22"/>
                <w:lang w:val="ru-RU"/>
              </w:rPr>
              <w:t>.</w:t>
            </w:r>
          </w:p>
        </w:tc>
        <w:tc>
          <w:tcPr>
            <w:tcW w:w="3855" w:type="dxa"/>
          </w:tcPr>
          <w:p w14:paraId="6DF824C7" w14:textId="49820AB9" w:rsidR="008A47C5" w:rsidRPr="00334AED" w:rsidRDefault="008A47C5" w:rsidP="00A452F1">
            <w:pPr>
              <w:rPr>
                <w:sz w:val="22"/>
                <w:lang w:val="ru-RU"/>
              </w:rPr>
            </w:pPr>
            <w:r w:rsidRPr="00334AED">
              <w:rPr>
                <w:sz w:val="22"/>
                <w:lang w:val="ru-RU"/>
              </w:rPr>
              <w:t>Анкетирование; обучение; разъяснения; мониторинг</w:t>
            </w:r>
            <w:r w:rsidR="00A452F1" w:rsidRPr="00334AED">
              <w:rPr>
                <w:sz w:val="22"/>
                <w:lang w:val="ru-RU"/>
              </w:rPr>
              <w:t>.</w:t>
            </w:r>
          </w:p>
        </w:tc>
      </w:tr>
    </w:tbl>
    <w:p w14:paraId="3A5C723B" w14:textId="77777777" w:rsidR="008A47C5" w:rsidRPr="00A452F1" w:rsidRDefault="008A47C5" w:rsidP="00AF2FC0">
      <w:pPr>
        <w:spacing w:after="0" w:line="240" w:lineRule="auto"/>
        <w:rPr>
          <w:szCs w:val="24"/>
          <w:lang w:val="ru-RU"/>
        </w:rPr>
      </w:pPr>
    </w:p>
    <w:p w14:paraId="062994CF" w14:textId="0D16A1C2" w:rsidR="008A47C5" w:rsidRPr="00A452F1" w:rsidRDefault="008A47C5" w:rsidP="00334AED">
      <w:pPr>
        <w:spacing w:after="0" w:line="240" w:lineRule="auto"/>
        <w:jc w:val="both"/>
        <w:rPr>
          <w:rFonts w:cs="Times New Roman"/>
          <w:szCs w:val="24"/>
          <w:lang w:val="ru-RU"/>
        </w:rPr>
      </w:pPr>
      <w:r w:rsidRPr="00A452F1">
        <w:rPr>
          <w:szCs w:val="24"/>
          <w:lang w:val="ru-RU"/>
        </w:rPr>
        <w:t xml:space="preserve">Примечание. Матрица носит </w:t>
      </w:r>
      <w:r w:rsidR="00AF2FC0" w:rsidRPr="00A452F1">
        <w:rPr>
          <w:szCs w:val="24"/>
          <w:lang w:val="ru-RU"/>
        </w:rPr>
        <w:t>ориентирующий</w:t>
      </w:r>
      <w:r w:rsidRPr="00A452F1">
        <w:rPr>
          <w:szCs w:val="24"/>
          <w:lang w:val="ru-RU"/>
        </w:rPr>
        <w:t xml:space="preserve"> характер и применяется совместно с моделью оценки рисков, утверждаемой Советом Палаты. Конкретное решение принимается с учетом совокупности обстоятельств, характера сведений и принципа соразмерности.</w:t>
      </w:r>
    </w:p>
    <w:sectPr w:rsidR="008A47C5" w:rsidRPr="00A452F1" w:rsidSect="00034616">
      <w:pgSz w:w="12240" w:h="15840"/>
      <w:pgMar w:top="1134" w:right="102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B2EDF" w14:textId="77777777" w:rsidR="00A03989" w:rsidRDefault="00A03989" w:rsidP="00892896">
      <w:pPr>
        <w:spacing w:after="0" w:line="240" w:lineRule="auto"/>
      </w:pPr>
      <w:r>
        <w:separator/>
      </w:r>
    </w:p>
  </w:endnote>
  <w:endnote w:type="continuationSeparator" w:id="0">
    <w:p w14:paraId="69A4B9D8" w14:textId="77777777" w:rsidR="00A03989" w:rsidRDefault="00A03989" w:rsidP="00892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DCA9B" w14:textId="77777777" w:rsidR="00A03989" w:rsidRDefault="00A03989" w:rsidP="00892896">
      <w:pPr>
        <w:spacing w:after="0" w:line="240" w:lineRule="auto"/>
      </w:pPr>
      <w:r>
        <w:separator/>
      </w:r>
    </w:p>
  </w:footnote>
  <w:footnote w:type="continuationSeparator" w:id="0">
    <w:p w14:paraId="54A7E605" w14:textId="77777777" w:rsidR="00A03989" w:rsidRDefault="00A03989" w:rsidP="00892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6688672"/>
      <w:docPartObj>
        <w:docPartGallery w:val="Page Numbers (Top of Page)"/>
        <w:docPartUnique/>
      </w:docPartObj>
    </w:sdtPr>
    <w:sdtEndPr/>
    <w:sdtContent>
      <w:p w14:paraId="5C0CA3A8" w14:textId="717A67E8" w:rsidR="00CB0F47" w:rsidRPr="002549F4" w:rsidRDefault="00CB0F47" w:rsidP="002549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B94" w:rsidRPr="00DD2B94">
          <w:rPr>
            <w:noProof/>
            <w:lang w:val="ru-RU"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05B4024"/>
    <w:multiLevelType w:val="hybridMultilevel"/>
    <w:tmpl w:val="E7FC6304"/>
    <w:lvl w:ilvl="0" w:tplc="A1641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3543D"/>
    <w:rsid w:val="0004085B"/>
    <w:rsid w:val="00042060"/>
    <w:rsid w:val="0005299A"/>
    <w:rsid w:val="0006063C"/>
    <w:rsid w:val="000F3F14"/>
    <w:rsid w:val="000F3FF0"/>
    <w:rsid w:val="00126864"/>
    <w:rsid w:val="0015074B"/>
    <w:rsid w:val="00184EB2"/>
    <w:rsid w:val="0019747B"/>
    <w:rsid w:val="001A7B68"/>
    <w:rsid w:val="0020504C"/>
    <w:rsid w:val="002549F4"/>
    <w:rsid w:val="002653E0"/>
    <w:rsid w:val="00295814"/>
    <w:rsid w:val="0029639D"/>
    <w:rsid w:val="002D2E74"/>
    <w:rsid w:val="002E747D"/>
    <w:rsid w:val="002F673A"/>
    <w:rsid w:val="00326F90"/>
    <w:rsid w:val="00334AED"/>
    <w:rsid w:val="00353B2B"/>
    <w:rsid w:val="00402370"/>
    <w:rsid w:val="00406290"/>
    <w:rsid w:val="00421F18"/>
    <w:rsid w:val="004378CC"/>
    <w:rsid w:val="00451826"/>
    <w:rsid w:val="00457375"/>
    <w:rsid w:val="00492B62"/>
    <w:rsid w:val="004C17D5"/>
    <w:rsid w:val="004F1696"/>
    <w:rsid w:val="00565996"/>
    <w:rsid w:val="005A0B87"/>
    <w:rsid w:val="005A5F1C"/>
    <w:rsid w:val="005C16EB"/>
    <w:rsid w:val="005F49B8"/>
    <w:rsid w:val="006228D4"/>
    <w:rsid w:val="0062755D"/>
    <w:rsid w:val="00635FC0"/>
    <w:rsid w:val="006B47D4"/>
    <w:rsid w:val="006B526C"/>
    <w:rsid w:val="007B74A8"/>
    <w:rsid w:val="007F62C1"/>
    <w:rsid w:val="008067D0"/>
    <w:rsid w:val="00886AEF"/>
    <w:rsid w:val="00892896"/>
    <w:rsid w:val="008A47C5"/>
    <w:rsid w:val="00925043"/>
    <w:rsid w:val="00930774"/>
    <w:rsid w:val="00950949"/>
    <w:rsid w:val="009D01D9"/>
    <w:rsid w:val="009D0AA8"/>
    <w:rsid w:val="009D75E3"/>
    <w:rsid w:val="00A03989"/>
    <w:rsid w:val="00A03FAB"/>
    <w:rsid w:val="00A05334"/>
    <w:rsid w:val="00A20090"/>
    <w:rsid w:val="00A23EEA"/>
    <w:rsid w:val="00A442FD"/>
    <w:rsid w:val="00A452F1"/>
    <w:rsid w:val="00AA1D8D"/>
    <w:rsid w:val="00AB177D"/>
    <w:rsid w:val="00AF2FC0"/>
    <w:rsid w:val="00B24A1E"/>
    <w:rsid w:val="00B47730"/>
    <w:rsid w:val="00BA792D"/>
    <w:rsid w:val="00BC52EA"/>
    <w:rsid w:val="00BE3845"/>
    <w:rsid w:val="00C4684F"/>
    <w:rsid w:val="00C937BB"/>
    <w:rsid w:val="00CB0664"/>
    <w:rsid w:val="00CB0F47"/>
    <w:rsid w:val="00CC073A"/>
    <w:rsid w:val="00CD2987"/>
    <w:rsid w:val="00D41484"/>
    <w:rsid w:val="00DB74E6"/>
    <w:rsid w:val="00DD2B94"/>
    <w:rsid w:val="00E1596D"/>
    <w:rsid w:val="00E44284"/>
    <w:rsid w:val="00E948BC"/>
    <w:rsid w:val="00ED7BDA"/>
    <w:rsid w:val="00EE77E3"/>
    <w:rsid w:val="00F374C7"/>
    <w:rsid w:val="00F42C9F"/>
    <w:rsid w:val="00F80E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F29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Revision"/>
    <w:hidden/>
    <w:uiPriority w:val="99"/>
    <w:semiHidden/>
    <w:rsid w:val="00457375"/>
    <w:pPr>
      <w:spacing w:after="0" w:line="240" w:lineRule="auto"/>
    </w:pPr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Revision"/>
    <w:hidden/>
    <w:uiPriority w:val="99"/>
    <w:semiHidden/>
    <w:rsid w:val="00457375"/>
    <w:pPr>
      <w:spacing w:after="0" w:line="240" w:lineRule="auto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8EBCCA-F568-4A33-9418-41DC58445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20</Pages>
  <Words>5191</Words>
  <Characters>29594</Characters>
  <Application>Microsoft Office Word</Application>
  <DocSecurity>0</DocSecurity>
  <Lines>246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34716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Николай</cp:lastModifiedBy>
  <cp:revision>15</cp:revision>
  <dcterms:created xsi:type="dcterms:W3CDTF">2026-07-01T08:01:00Z</dcterms:created>
  <dcterms:modified xsi:type="dcterms:W3CDTF">2026-07-04T09:42:00Z</dcterms:modified>
  <cp:category/>
</cp:coreProperties>
</file>