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A27FB" w14:textId="4470A138" w:rsidR="00544137" w:rsidRDefault="00AF64FB" w:rsidP="00AF64FB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83A49">
        <w:drawing>
          <wp:anchor distT="0" distB="0" distL="114300" distR="114300" simplePos="0" relativeHeight="251658240" behindDoc="0" locked="0" layoutInCell="1" allowOverlap="1" wp14:anchorId="2FE5C227" wp14:editId="06391319">
            <wp:simplePos x="0" y="0"/>
            <wp:positionH relativeFrom="column">
              <wp:posOffset>-1516</wp:posOffset>
            </wp:positionH>
            <wp:positionV relativeFrom="paragraph">
              <wp:posOffset>233</wp:posOffset>
            </wp:positionV>
            <wp:extent cx="1168666" cy="1752999"/>
            <wp:effectExtent l="0" t="0" r="0" b="0"/>
            <wp:wrapSquare wrapText="bothSides"/>
            <wp:docPr id="1628126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26074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3" t="27687" r="41029" b="1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66" cy="175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277">
        <w:rPr>
          <w:rFonts w:ascii="Times New Roman" w:hAnsi="Times New Roman"/>
          <w:sz w:val="28"/>
        </w:rPr>
        <w:t xml:space="preserve">Падва Генрих Павлович родился 20 февраля 1931 года в городе Москве. </w:t>
      </w:r>
      <w:r w:rsidR="001E4108">
        <w:rPr>
          <w:rFonts w:ascii="Times New Roman" w:hAnsi="Times New Roman"/>
          <w:sz w:val="28"/>
        </w:rPr>
        <w:t>В 1949 году закончил 10 классов московской средней школы №</w:t>
      </w:r>
      <w:r w:rsidR="008F58CD">
        <w:rPr>
          <w:rFonts w:ascii="Times New Roman" w:hAnsi="Times New Roman"/>
          <w:sz w:val="28"/>
        </w:rPr>
        <w:t xml:space="preserve"> </w:t>
      </w:r>
      <w:r w:rsidR="001E4108">
        <w:rPr>
          <w:rFonts w:ascii="Times New Roman" w:hAnsi="Times New Roman"/>
          <w:sz w:val="28"/>
        </w:rPr>
        <w:t>110. В 1950 году поступил в Минский юридический институт, в 1951 году переве</w:t>
      </w:r>
      <w:r w:rsidR="008F58CD">
        <w:rPr>
          <w:rFonts w:ascii="Times New Roman" w:hAnsi="Times New Roman"/>
          <w:sz w:val="28"/>
        </w:rPr>
        <w:t>лся</w:t>
      </w:r>
      <w:r w:rsidR="001E4108">
        <w:rPr>
          <w:rFonts w:ascii="Times New Roman" w:hAnsi="Times New Roman"/>
          <w:sz w:val="28"/>
        </w:rPr>
        <w:t xml:space="preserve"> </w:t>
      </w:r>
      <w:r w:rsidR="00952851">
        <w:rPr>
          <w:rFonts w:ascii="Times New Roman" w:hAnsi="Times New Roman"/>
          <w:sz w:val="28"/>
        </w:rPr>
        <w:t xml:space="preserve">в </w:t>
      </w:r>
      <w:r w:rsidR="001E4108">
        <w:rPr>
          <w:rFonts w:ascii="Times New Roman" w:hAnsi="Times New Roman"/>
          <w:sz w:val="28"/>
        </w:rPr>
        <w:t>Московский</w:t>
      </w:r>
      <w:r w:rsidR="00623277">
        <w:rPr>
          <w:rFonts w:ascii="Times New Roman" w:hAnsi="Times New Roman"/>
          <w:sz w:val="28"/>
        </w:rPr>
        <w:t xml:space="preserve"> юридическ</w:t>
      </w:r>
      <w:r w:rsidR="001E4108">
        <w:rPr>
          <w:rFonts w:ascii="Times New Roman" w:hAnsi="Times New Roman"/>
          <w:sz w:val="28"/>
        </w:rPr>
        <w:t>ий</w:t>
      </w:r>
      <w:r w:rsidR="00623277">
        <w:rPr>
          <w:rFonts w:ascii="Times New Roman" w:hAnsi="Times New Roman"/>
          <w:sz w:val="28"/>
        </w:rPr>
        <w:t xml:space="preserve"> институт</w:t>
      </w:r>
      <w:r w:rsidR="00544137">
        <w:rPr>
          <w:rFonts w:ascii="Times New Roman" w:hAnsi="Times New Roman"/>
          <w:sz w:val="28"/>
        </w:rPr>
        <w:t>, где</w:t>
      </w:r>
      <w:r w:rsidR="005867E6">
        <w:rPr>
          <w:rFonts w:ascii="Times New Roman" w:hAnsi="Times New Roman"/>
          <w:sz w:val="28"/>
        </w:rPr>
        <w:t xml:space="preserve"> в 1953 году</w:t>
      </w:r>
      <w:r w:rsidR="00544137">
        <w:rPr>
          <w:rFonts w:ascii="Times New Roman" w:hAnsi="Times New Roman"/>
          <w:sz w:val="28"/>
        </w:rPr>
        <w:t xml:space="preserve"> получил высшее юридическое образование и специальность «юрист». </w:t>
      </w:r>
    </w:p>
    <w:p w14:paraId="452B9F5C" w14:textId="6DB89E96" w:rsidR="00544137" w:rsidRDefault="001E4108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просьбе Генриха Павловича университетская комиссия по распределению направила его на работу в Калининскую областную коллегию адвокатов, где он работал с </w:t>
      </w:r>
      <w:r w:rsidR="00544137">
        <w:rPr>
          <w:rFonts w:ascii="Times New Roman" w:hAnsi="Times New Roman"/>
          <w:sz w:val="28"/>
        </w:rPr>
        <w:t>1953 по 1971 годы</w:t>
      </w:r>
      <w:r>
        <w:rPr>
          <w:rFonts w:ascii="Times New Roman" w:hAnsi="Times New Roman"/>
          <w:sz w:val="28"/>
        </w:rPr>
        <w:t>.</w:t>
      </w:r>
      <w:r w:rsidR="000C6A8A">
        <w:rPr>
          <w:rFonts w:ascii="Times New Roman" w:hAnsi="Times New Roman"/>
          <w:sz w:val="28"/>
        </w:rPr>
        <w:t xml:space="preserve"> </w:t>
      </w:r>
    </w:p>
    <w:p w14:paraId="7C51BC86" w14:textId="0218E6F2" w:rsidR="009062C7" w:rsidRDefault="000C6A8A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архивных документах сохранился протокол №</w:t>
      </w:r>
      <w:r w:rsidR="008F58C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6 заседания Президиума Калининской областной коллегии адвокатов от 25 февраля 1954 года, на котором</w:t>
      </w:r>
      <w:r w:rsidR="00952851">
        <w:rPr>
          <w:rFonts w:ascii="Times New Roman" w:hAnsi="Times New Roman"/>
          <w:sz w:val="28"/>
        </w:rPr>
        <w:t xml:space="preserve"> стоял</w:t>
      </w:r>
      <w:r>
        <w:rPr>
          <w:rFonts w:ascii="Times New Roman" w:hAnsi="Times New Roman"/>
          <w:sz w:val="28"/>
        </w:rPr>
        <w:t xml:space="preserve"> вопрос «Перевод стажера т. Падва в адвокаты».</w:t>
      </w:r>
      <w:r w:rsidR="00D933BA">
        <w:rPr>
          <w:rFonts w:ascii="Times New Roman" w:hAnsi="Times New Roman"/>
          <w:sz w:val="28"/>
        </w:rPr>
        <w:t xml:space="preserve"> Было о</w:t>
      </w:r>
      <w:r w:rsidR="00781870">
        <w:rPr>
          <w:rFonts w:ascii="Times New Roman" w:hAnsi="Times New Roman"/>
          <w:sz w:val="28"/>
        </w:rPr>
        <w:t>тмечено</w:t>
      </w:r>
      <w:r w:rsidR="00D933BA">
        <w:rPr>
          <w:rFonts w:ascii="Times New Roman" w:hAnsi="Times New Roman"/>
          <w:sz w:val="28"/>
        </w:rPr>
        <w:t>, что по мнению руководителя стажировки и заведующего консультацией</w:t>
      </w:r>
      <w:r w:rsidR="009062C7">
        <w:rPr>
          <w:rFonts w:ascii="Times New Roman" w:hAnsi="Times New Roman"/>
          <w:sz w:val="28"/>
        </w:rPr>
        <w:t>,</w:t>
      </w:r>
      <w:r w:rsidR="00D933BA">
        <w:rPr>
          <w:rFonts w:ascii="Times New Roman" w:hAnsi="Times New Roman"/>
          <w:sz w:val="28"/>
        </w:rPr>
        <w:t xml:space="preserve"> Падва Г.П. подготовлен к самостоятельной работе адвокатом, что также подтверждается созданной Президиумом комиссией, проверявшей готовность стажера к самостоятельной работе.  План стажировки полностью выполнен, товарищ Падва под контролем руководителя самостоятельно проводил уголовные и гражданские дела, составлял бумаги, давал разъяснения, ознакомился с работой по обслуживанию предприятий. </w:t>
      </w:r>
    </w:p>
    <w:p w14:paraId="5EA8CEDC" w14:textId="4DACD4EC" w:rsidR="000C6A8A" w:rsidRDefault="00F23701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Когда Генриху Павловичу было предоставлено слово, он признал замечание о том, что в речах допускает не совсем правильные выражения; </w:t>
      </w:r>
      <w:r w:rsidR="00781870">
        <w:rPr>
          <w:rFonts w:ascii="Times New Roman" w:hAnsi="Times New Roman"/>
          <w:sz w:val="28"/>
        </w:rPr>
        <w:t xml:space="preserve">заявил, что </w:t>
      </w:r>
      <w:r>
        <w:rPr>
          <w:rFonts w:ascii="Times New Roman" w:hAnsi="Times New Roman"/>
          <w:sz w:val="28"/>
        </w:rPr>
        <w:t>может работать самостоятельно, но желательно в коллективе</w:t>
      </w:r>
      <w:r w:rsidR="009062C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и согласен поехать для этого в Погорельский район. </w:t>
      </w:r>
      <w:r w:rsidR="00675FC9">
        <w:rPr>
          <w:rFonts w:ascii="Times New Roman" w:hAnsi="Times New Roman"/>
          <w:sz w:val="28"/>
        </w:rPr>
        <w:t>В результате Президиум постановил «Тов. Падва Г.П.</w:t>
      </w:r>
      <w:r w:rsidR="008E2290">
        <w:rPr>
          <w:rFonts w:ascii="Times New Roman" w:hAnsi="Times New Roman"/>
          <w:sz w:val="28"/>
        </w:rPr>
        <w:t xml:space="preserve"> перевести в адвокаты с 26 февраля 1954 года и направить на самостоятельную работу в </w:t>
      </w:r>
      <w:proofErr w:type="spellStart"/>
      <w:proofErr w:type="gramStart"/>
      <w:r w:rsidR="008E2290">
        <w:rPr>
          <w:rFonts w:ascii="Times New Roman" w:hAnsi="Times New Roman"/>
          <w:sz w:val="28"/>
        </w:rPr>
        <w:t>юр.консультацию</w:t>
      </w:r>
      <w:proofErr w:type="spellEnd"/>
      <w:proofErr w:type="gramEnd"/>
      <w:r w:rsidR="008E2290">
        <w:rPr>
          <w:rFonts w:ascii="Times New Roman" w:hAnsi="Times New Roman"/>
          <w:sz w:val="28"/>
        </w:rPr>
        <w:t xml:space="preserve"> Погорельского района».</w:t>
      </w:r>
    </w:p>
    <w:p w14:paraId="71A7FA58" w14:textId="1424ABE5" w:rsidR="00A039D4" w:rsidRDefault="006A71D2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 Генрих Павлович п</w:t>
      </w:r>
      <w:r w:rsidR="00A039D4">
        <w:rPr>
          <w:rFonts w:ascii="Times New Roman" w:hAnsi="Times New Roman"/>
          <w:sz w:val="28"/>
        </w:rPr>
        <w:t>о окончании стажировки был направлен в райцентр «Погорелое Городище»</w:t>
      </w:r>
      <w:r w:rsidR="000261C1">
        <w:rPr>
          <w:rFonts w:ascii="Times New Roman" w:hAnsi="Times New Roman"/>
          <w:sz w:val="28"/>
        </w:rPr>
        <w:t>, затем переведен в юридическую консультацию города Торжка, после чего - в юридическую консультацию №</w:t>
      </w:r>
      <w:r w:rsidR="009F5DAD">
        <w:rPr>
          <w:rFonts w:ascii="Times New Roman" w:hAnsi="Times New Roman"/>
          <w:sz w:val="28"/>
        </w:rPr>
        <w:t xml:space="preserve"> </w:t>
      </w:r>
      <w:r w:rsidR="000261C1">
        <w:rPr>
          <w:rFonts w:ascii="Times New Roman" w:hAnsi="Times New Roman"/>
          <w:sz w:val="28"/>
        </w:rPr>
        <w:t>2 города Калинина</w:t>
      </w:r>
      <w:r w:rsidR="00A039D4">
        <w:rPr>
          <w:rFonts w:ascii="Times New Roman" w:hAnsi="Times New Roman"/>
          <w:sz w:val="28"/>
        </w:rPr>
        <w:t xml:space="preserve">. </w:t>
      </w:r>
    </w:p>
    <w:p w14:paraId="040BAB23" w14:textId="5DE32F94" w:rsidR="00544137" w:rsidRDefault="005867E6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Был заведующим юридической консультацией №</w:t>
      </w:r>
      <w:r w:rsidR="009F5DA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6 города Калинина, избирался членом Президиума областной коллегии, возглавлял Методический совет при Президиуме Коллегии. </w:t>
      </w:r>
    </w:p>
    <w:p w14:paraId="39FCFD14" w14:textId="648A4EB2" w:rsidR="00A039D4" w:rsidRDefault="00A039D4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характеристике, выданной Генриху Павловичу 1 декабря 1971 года Президиумом Калининской областной коллегии адвокатов</w:t>
      </w:r>
      <w:r w:rsidR="000261C1">
        <w:rPr>
          <w:rFonts w:ascii="Times New Roman" w:hAnsi="Times New Roman"/>
          <w:sz w:val="28"/>
        </w:rPr>
        <w:t xml:space="preserve">, сказано, что поскольку он помимо профессионального мастерства обнаружил организаторские способности, </w:t>
      </w:r>
      <w:r w:rsidR="007663B5">
        <w:rPr>
          <w:rFonts w:ascii="Times New Roman" w:hAnsi="Times New Roman"/>
          <w:sz w:val="28"/>
        </w:rPr>
        <w:t xml:space="preserve">то в 1961 году был назначен заведующим групповой юридической </w:t>
      </w:r>
      <w:r w:rsidR="00CF5D21">
        <w:rPr>
          <w:rFonts w:ascii="Times New Roman" w:hAnsi="Times New Roman"/>
          <w:sz w:val="28"/>
        </w:rPr>
        <w:t xml:space="preserve">консультацией </w:t>
      </w:r>
      <w:r w:rsidR="007663B5">
        <w:rPr>
          <w:rFonts w:ascii="Times New Roman" w:hAnsi="Times New Roman"/>
          <w:sz w:val="28"/>
        </w:rPr>
        <w:t>№</w:t>
      </w:r>
      <w:r w:rsidR="00CF5D21">
        <w:rPr>
          <w:rFonts w:ascii="Times New Roman" w:hAnsi="Times New Roman"/>
          <w:sz w:val="28"/>
        </w:rPr>
        <w:t xml:space="preserve"> </w:t>
      </w:r>
      <w:r w:rsidR="007663B5">
        <w:rPr>
          <w:rFonts w:ascii="Times New Roman" w:hAnsi="Times New Roman"/>
          <w:sz w:val="28"/>
        </w:rPr>
        <w:t>6 города Калинина, а в 1966 году стал адвокатом объединенной юридической консультаци</w:t>
      </w:r>
      <w:r w:rsidR="00CF5D21">
        <w:rPr>
          <w:rFonts w:ascii="Times New Roman" w:hAnsi="Times New Roman"/>
          <w:sz w:val="28"/>
        </w:rPr>
        <w:t>и</w:t>
      </w:r>
      <w:r w:rsidR="007663B5">
        <w:rPr>
          <w:rFonts w:ascii="Times New Roman" w:hAnsi="Times New Roman"/>
          <w:sz w:val="28"/>
        </w:rPr>
        <w:t xml:space="preserve"> </w:t>
      </w:r>
      <w:proofErr w:type="spellStart"/>
      <w:r w:rsidR="007663B5">
        <w:rPr>
          <w:rFonts w:ascii="Times New Roman" w:hAnsi="Times New Roman"/>
          <w:sz w:val="28"/>
        </w:rPr>
        <w:t>Новопромышленного</w:t>
      </w:r>
      <w:proofErr w:type="spellEnd"/>
      <w:r w:rsidR="007663B5">
        <w:rPr>
          <w:rFonts w:ascii="Times New Roman" w:hAnsi="Times New Roman"/>
          <w:sz w:val="28"/>
        </w:rPr>
        <w:t xml:space="preserve"> района города Калинина. О Падве Г.П. </w:t>
      </w:r>
      <w:r w:rsidR="00CF5D21">
        <w:rPr>
          <w:rFonts w:ascii="Times New Roman" w:hAnsi="Times New Roman"/>
          <w:sz w:val="28"/>
        </w:rPr>
        <w:t>также сказано</w:t>
      </w:r>
      <w:r w:rsidR="007663B5">
        <w:rPr>
          <w:rFonts w:ascii="Times New Roman" w:hAnsi="Times New Roman"/>
          <w:sz w:val="28"/>
        </w:rPr>
        <w:t>, что его глубокие теоретические знания удачно сочетаются с большим практическим опытом и профессиональным мастерством</w:t>
      </w:r>
      <w:r w:rsidR="003E06FE">
        <w:rPr>
          <w:rFonts w:ascii="Times New Roman" w:hAnsi="Times New Roman"/>
          <w:sz w:val="28"/>
        </w:rPr>
        <w:t>;</w:t>
      </w:r>
      <w:r w:rsidR="007663B5">
        <w:rPr>
          <w:rFonts w:ascii="Times New Roman" w:hAnsi="Times New Roman"/>
          <w:sz w:val="28"/>
        </w:rPr>
        <w:t xml:space="preserve"> </w:t>
      </w:r>
      <w:r w:rsidR="003E06FE">
        <w:rPr>
          <w:rFonts w:ascii="Times New Roman" w:hAnsi="Times New Roman"/>
          <w:sz w:val="28"/>
        </w:rPr>
        <w:t>в</w:t>
      </w:r>
      <w:r w:rsidR="007663B5">
        <w:rPr>
          <w:rFonts w:ascii="Times New Roman" w:hAnsi="Times New Roman"/>
          <w:sz w:val="28"/>
        </w:rPr>
        <w:t>ысокое качество судебных выступлений неоднократно отмечалось Прези</w:t>
      </w:r>
      <w:r w:rsidR="00747177">
        <w:rPr>
          <w:rFonts w:ascii="Times New Roman" w:hAnsi="Times New Roman"/>
          <w:sz w:val="28"/>
        </w:rPr>
        <w:t>диумом коллегии</w:t>
      </w:r>
      <w:r w:rsidR="003E06FE">
        <w:rPr>
          <w:rFonts w:ascii="Times New Roman" w:hAnsi="Times New Roman"/>
          <w:sz w:val="28"/>
        </w:rPr>
        <w:t>;</w:t>
      </w:r>
      <w:r w:rsidR="00747177">
        <w:rPr>
          <w:rFonts w:ascii="Times New Roman" w:hAnsi="Times New Roman"/>
          <w:sz w:val="28"/>
        </w:rPr>
        <w:t xml:space="preserve"> </w:t>
      </w:r>
      <w:r w:rsidR="003E06FE">
        <w:rPr>
          <w:rFonts w:ascii="Times New Roman" w:hAnsi="Times New Roman"/>
          <w:sz w:val="28"/>
        </w:rPr>
        <w:lastRenderedPageBreak/>
        <w:t>п</w:t>
      </w:r>
      <w:r w:rsidR="00747177">
        <w:rPr>
          <w:rFonts w:ascii="Times New Roman" w:hAnsi="Times New Roman"/>
          <w:sz w:val="28"/>
        </w:rPr>
        <w:t xml:space="preserve">оложительный опыт работы т. Падва распространял среди адвокатов коллегии. </w:t>
      </w:r>
    </w:p>
    <w:p w14:paraId="729F9262" w14:textId="28F9F7EE" w:rsidR="00747177" w:rsidRDefault="00AF64FB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80B63">
        <w:drawing>
          <wp:anchor distT="0" distB="0" distL="114300" distR="114300" simplePos="0" relativeHeight="251659264" behindDoc="0" locked="0" layoutInCell="1" allowOverlap="1" wp14:anchorId="24DB1173" wp14:editId="573EE7DC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3578860" cy="2315845"/>
            <wp:effectExtent l="0" t="0" r="2540" b="8255"/>
            <wp:wrapSquare wrapText="bothSides"/>
            <wp:docPr id="663583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8300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0" t="12259" r="15071" b="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77">
        <w:rPr>
          <w:rFonts w:ascii="Times New Roman" w:hAnsi="Times New Roman"/>
          <w:sz w:val="28"/>
        </w:rPr>
        <w:t>В связи с переездом вместе с семьей на постоянное место жительства в Москву</w:t>
      </w:r>
      <w:r w:rsidR="009062C7">
        <w:rPr>
          <w:rFonts w:ascii="Times New Roman" w:hAnsi="Times New Roman"/>
          <w:sz w:val="28"/>
        </w:rPr>
        <w:t>,</w:t>
      </w:r>
      <w:r w:rsidR="00747177">
        <w:rPr>
          <w:rFonts w:ascii="Times New Roman" w:hAnsi="Times New Roman"/>
          <w:sz w:val="28"/>
        </w:rPr>
        <w:t xml:space="preserve"> он был принят в члены МГКА на заседании Президиума 7 декабря 1971 года</w:t>
      </w:r>
      <w:r w:rsidR="00CD3570">
        <w:rPr>
          <w:rFonts w:ascii="Times New Roman" w:hAnsi="Times New Roman"/>
          <w:sz w:val="28"/>
        </w:rPr>
        <w:t xml:space="preserve"> и </w:t>
      </w:r>
      <w:r w:rsidR="00B44E60">
        <w:rPr>
          <w:rFonts w:ascii="Times New Roman" w:hAnsi="Times New Roman"/>
          <w:sz w:val="28"/>
        </w:rPr>
        <w:t xml:space="preserve">направлен для работы </w:t>
      </w:r>
      <w:r w:rsidR="00CD3570">
        <w:rPr>
          <w:rFonts w:ascii="Times New Roman" w:hAnsi="Times New Roman"/>
          <w:sz w:val="28"/>
        </w:rPr>
        <w:t>в юридическую консультацию №</w:t>
      </w:r>
      <w:r w:rsidR="00B44E60">
        <w:rPr>
          <w:rFonts w:ascii="Times New Roman" w:hAnsi="Times New Roman"/>
          <w:sz w:val="28"/>
        </w:rPr>
        <w:t xml:space="preserve"> </w:t>
      </w:r>
      <w:r w:rsidR="00CD3570">
        <w:rPr>
          <w:rFonts w:ascii="Times New Roman" w:hAnsi="Times New Roman"/>
          <w:sz w:val="28"/>
        </w:rPr>
        <w:t>6.</w:t>
      </w:r>
    </w:p>
    <w:p w14:paraId="372DBE12" w14:textId="58AD70AF" w:rsidR="00F81CD6" w:rsidRDefault="00F81CD6" w:rsidP="00F81CD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городской коллегии избирался в </w:t>
      </w:r>
      <w:r w:rsidR="00614454">
        <w:rPr>
          <w:rFonts w:ascii="Times New Roman" w:hAnsi="Times New Roman"/>
          <w:sz w:val="28"/>
        </w:rPr>
        <w:t>член</w:t>
      </w:r>
      <w:r>
        <w:rPr>
          <w:rFonts w:ascii="Times New Roman" w:hAnsi="Times New Roman"/>
          <w:sz w:val="28"/>
        </w:rPr>
        <w:t>ы</w:t>
      </w:r>
      <w:r w:rsidR="00614454">
        <w:rPr>
          <w:rFonts w:ascii="Times New Roman" w:hAnsi="Times New Roman"/>
          <w:sz w:val="28"/>
        </w:rPr>
        <w:t xml:space="preserve"> Президиума МГКА, </w:t>
      </w:r>
      <w:r>
        <w:rPr>
          <w:rFonts w:ascii="Times New Roman" w:hAnsi="Times New Roman"/>
          <w:sz w:val="28"/>
        </w:rPr>
        <w:t xml:space="preserve">где </w:t>
      </w:r>
      <w:r w:rsidR="00614454">
        <w:rPr>
          <w:rFonts w:ascii="Times New Roman" w:hAnsi="Times New Roman"/>
          <w:sz w:val="28"/>
        </w:rPr>
        <w:t>отвечал за обобщение судебной практики</w:t>
      </w:r>
      <w:r w:rsidR="00C46C54">
        <w:rPr>
          <w:rFonts w:ascii="Times New Roman" w:hAnsi="Times New Roman"/>
          <w:sz w:val="28"/>
        </w:rPr>
        <w:t xml:space="preserve"> и</w:t>
      </w:r>
      <w:r w:rsidR="00614454">
        <w:rPr>
          <w:rFonts w:ascii="Times New Roman" w:hAnsi="Times New Roman"/>
          <w:sz w:val="28"/>
        </w:rPr>
        <w:t xml:space="preserve"> разработку методических рекомендаций. </w:t>
      </w:r>
      <w:r>
        <w:rPr>
          <w:rFonts w:ascii="Times New Roman" w:hAnsi="Times New Roman"/>
          <w:sz w:val="28"/>
        </w:rPr>
        <w:t>Был членом Ученого совета НИИ судебной защиты МГКА, первым вице-президентом Международного Союза (содружества) адвокатов.</w:t>
      </w:r>
    </w:p>
    <w:p w14:paraId="24BD05D4" w14:textId="0BBD80B6" w:rsidR="000C7162" w:rsidRDefault="00955FBA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10 по 13 сентября 1990 года в городе Страсбурге </w:t>
      </w:r>
      <w:r w:rsidR="007D65AD">
        <w:rPr>
          <w:rFonts w:ascii="Times New Roman" w:hAnsi="Times New Roman"/>
          <w:sz w:val="28"/>
        </w:rPr>
        <w:t xml:space="preserve">проходил </w:t>
      </w:r>
      <w:r>
        <w:rPr>
          <w:rFonts w:ascii="Times New Roman" w:hAnsi="Times New Roman"/>
          <w:sz w:val="28"/>
        </w:rPr>
        <w:t xml:space="preserve">34-й конгресс Международного Союза адвокатов, на котором Генрих Павлович был избран вице-президентом, а МГКА стала действительным членом этого Союза. </w:t>
      </w:r>
    </w:p>
    <w:p w14:paraId="1517EE20" w14:textId="5407B702" w:rsidR="000D0229" w:rsidRDefault="007D65AD" w:rsidP="000D022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принятия федерального закона «Об адвокатской деятельности и адвокатуре в Российской Федерации» создал и в качестве </w:t>
      </w:r>
      <w:r w:rsidR="000C7162">
        <w:rPr>
          <w:rFonts w:ascii="Times New Roman" w:hAnsi="Times New Roman"/>
          <w:sz w:val="28"/>
        </w:rPr>
        <w:t>управля</w:t>
      </w:r>
      <w:r w:rsidR="000C6A8A">
        <w:rPr>
          <w:rFonts w:ascii="Times New Roman" w:hAnsi="Times New Roman"/>
          <w:sz w:val="28"/>
        </w:rPr>
        <w:t>ю</w:t>
      </w:r>
      <w:r w:rsidR="000C7162">
        <w:rPr>
          <w:rFonts w:ascii="Times New Roman" w:hAnsi="Times New Roman"/>
          <w:sz w:val="28"/>
        </w:rPr>
        <w:t>щ</w:t>
      </w:r>
      <w:r>
        <w:rPr>
          <w:rFonts w:ascii="Times New Roman" w:hAnsi="Times New Roman"/>
          <w:sz w:val="28"/>
        </w:rPr>
        <w:t>его</w:t>
      </w:r>
      <w:r w:rsidR="000C7162">
        <w:rPr>
          <w:rFonts w:ascii="Times New Roman" w:hAnsi="Times New Roman"/>
          <w:sz w:val="28"/>
        </w:rPr>
        <w:t xml:space="preserve"> партнер</w:t>
      </w:r>
      <w:r>
        <w:rPr>
          <w:rFonts w:ascii="Times New Roman" w:hAnsi="Times New Roman"/>
          <w:sz w:val="28"/>
        </w:rPr>
        <w:t>а возглавил</w:t>
      </w:r>
      <w:r w:rsidR="000C7162">
        <w:rPr>
          <w:rFonts w:ascii="Times New Roman" w:hAnsi="Times New Roman"/>
          <w:sz w:val="28"/>
        </w:rPr>
        <w:t xml:space="preserve"> Адвокатско</w:t>
      </w:r>
      <w:r>
        <w:rPr>
          <w:rFonts w:ascii="Times New Roman" w:hAnsi="Times New Roman"/>
          <w:sz w:val="28"/>
        </w:rPr>
        <w:t>е</w:t>
      </w:r>
      <w:r w:rsidR="000C7162">
        <w:rPr>
          <w:rFonts w:ascii="Times New Roman" w:hAnsi="Times New Roman"/>
          <w:sz w:val="28"/>
        </w:rPr>
        <w:t xml:space="preserve"> бюро «Падва и партнеры». </w:t>
      </w:r>
    </w:p>
    <w:p w14:paraId="5B955470" w14:textId="2C03C247" w:rsidR="00623277" w:rsidRDefault="000D0229" w:rsidP="006232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</w:t>
      </w:r>
      <w:r w:rsidR="00623277">
        <w:rPr>
          <w:rFonts w:ascii="Times New Roman" w:hAnsi="Times New Roman"/>
          <w:sz w:val="28"/>
        </w:rPr>
        <w:t>вля</w:t>
      </w:r>
      <w:r>
        <w:rPr>
          <w:rFonts w:ascii="Times New Roman" w:hAnsi="Times New Roman"/>
          <w:sz w:val="28"/>
        </w:rPr>
        <w:t>л</w:t>
      </w:r>
      <w:r w:rsidR="00623277">
        <w:rPr>
          <w:rFonts w:ascii="Times New Roman" w:hAnsi="Times New Roman"/>
          <w:sz w:val="28"/>
        </w:rPr>
        <w:t xml:space="preserve">ся одним из самых известных и авторитетных российских адвокатов. </w:t>
      </w:r>
      <w:r w:rsidR="00623277">
        <w:rPr>
          <w:rFonts w:ascii="Times New Roman" w:hAnsi="Times New Roman"/>
          <w:color w:val="000000"/>
          <w:sz w:val="28"/>
        </w:rPr>
        <w:t>Высочайший профессионал, блестящий мастер судебной защиты, широко эрудированный человек.</w:t>
      </w:r>
      <w:r w:rsidR="00623277">
        <w:rPr>
          <w:rFonts w:ascii="Times New Roman" w:hAnsi="Times New Roman"/>
          <w:sz w:val="28"/>
        </w:rPr>
        <w:t xml:space="preserve"> П</w:t>
      </w:r>
      <w:r w:rsidR="00623277">
        <w:rPr>
          <w:rFonts w:ascii="Times New Roman" w:hAnsi="Times New Roman"/>
          <w:color w:val="000000"/>
          <w:sz w:val="28"/>
          <w:shd w:val="clear" w:color="auto" w:fill="FFFFFF"/>
        </w:rPr>
        <w:t xml:space="preserve">рославился не только ведением «громких дел», но </w:t>
      </w:r>
      <w:r w:rsidR="00623277">
        <w:rPr>
          <w:rFonts w:ascii="Times New Roman" w:hAnsi="Times New Roman"/>
          <w:sz w:val="28"/>
        </w:rPr>
        <w:t>сыграл большую роль в отмене смертной казни в России. Именно по его жалобе в Конституционный суд эта мера наказания была признана неконституционной.</w:t>
      </w:r>
      <w:r w:rsidR="00623277">
        <w:rPr>
          <w:rFonts w:ascii="Times New Roman" w:hAnsi="Times New Roman"/>
          <w:color w:val="4B4B4B"/>
          <w:sz w:val="28"/>
        </w:rPr>
        <w:t xml:space="preserve"> </w:t>
      </w:r>
      <w:r w:rsidR="00623277">
        <w:rPr>
          <w:rFonts w:ascii="Times New Roman" w:hAnsi="Times New Roman"/>
          <w:sz w:val="28"/>
        </w:rPr>
        <w:t>Он внес большой вклад в развитие российской адвокатуры и отечественной правовой системы в целом.</w:t>
      </w:r>
    </w:p>
    <w:p w14:paraId="0AD53A89" w14:textId="7E92AAE6" w:rsidR="00A536D1" w:rsidRDefault="00623277" w:rsidP="00A536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Генрих Павлович </w:t>
      </w:r>
      <w:r>
        <w:rPr>
          <w:rFonts w:ascii="Times New Roman" w:hAnsi="Times New Roman"/>
          <w:color w:val="000000"/>
          <w:sz w:val="28"/>
        </w:rPr>
        <w:t xml:space="preserve">автор многочисленных </w:t>
      </w:r>
      <w:r w:rsidR="00A536D1">
        <w:rPr>
          <w:rFonts w:ascii="Times New Roman" w:hAnsi="Times New Roman"/>
          <w:color w:val="000000"/>
          <w:sz w:val="28"/>
        </w:rPr>
        <w:t xml:space="preserve">статей и нескольких книг </w:t>
      </w:r>
      <w:r>
        <w:rPr>
          <w:rFonts w:ascii="Times New Roman" w:hAnsi="Times New Roman"/>
          <w:color w:val="000000"/>
          <w:sz w:val="28"/>
        </w:rPr>
        <w:t>по различным правовым вопросам, в том числе по </w:t>
      </w:r>
      <w:r w:rsidR="000D0229">
        <w:rPr>
          <w:rFonts w:ascii="Times New Roman" w:hAnsi="Times New Roman"/>
          <w:color w:val="000000"/>
          <w:sz w:val="28"/>
        </w:rPr>
        <w:t xml:space="preserve">проблемам </w:t>
      </w:r>
      <w:r>
        <w:rPr>
          <w:rFonts w:ascii="Times New Roman" w:hAnsi="Times New Roman"/>
          <w:color w:val="000000"/>
          <w:sz w:val="28"/>
        </w:rPr>
        <w:t>деятельности адвокатуры.</w:t>
      </w:r>
    </w:p>
    <w:p w14:paraId="34A5BD1C" w14:textId="77777777" w:rsidR="00ED28A7" w:rsidRDefault="00623277" w:rsidP="003C4A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A536D1">
        <w:rPr>
          <w:rFonts w:ascii="Times New Roman" w:hAnsi="Times New Roman"/>
          <w:sz w:val="28"/>
        </w:rPr>
        <w:t xml:space="preserve">Избирался в </w:t>
      </w:r>
      <w:r>
        <w:rPr>
          <w:rFonts w:ascii="Times New Roman" w:hAnsi="Times New Roman"/>
          <w:sz w:val="28"/>
        </w:rPr>
        <w:t>Совет Адвокатской палаты города Москвы. Являлся вице-президентом Союза адвокатов СССР</w:t>
      </w:r>
      <w:r w:rsidR="005D3100">
        <w:rPr>
          <w:rFonts w:ascii="Times New Roman" w:hAnsi="Times New Roman"/>
          <w:sz w:val="28"/>
        </w:rPr>
        <w:t>, в котором в</w:t>
      </w:r>
      <w:r>
        <w:rPr>
          <w:rFonts w:ascii="Times New Roman" w:hAnsi="Times New Roman"/>
          <w:sz w:val="28"/>
        </w:rPr>
        <w:t xml:space="preserve">озглавлял НИИ адвокатуры. </w:t>
      </w:r>
      <w:r>
        <w:rPr>
          <w:rFonts w:ascii="Times New Roman" w:hAnsi="Times New Roman"/>
          <w:color w:val="000000"/>
          <w:sz w:val="28"/>
        </w:rPr>
        <w:t>Избирался членом Центрального Совета Ассоциации юристов России, членом Научно-консультативного Совета Федеральной палаты адвокатов России.</w:t>
      </w:r>
    </w:p>
    <w:p w14:paraId="19CAE8AE" w14:textId="65C3CA2F" w:rsidR="00623277" w:rsidRDefault="00ED28A7" w:rsidP="003C4A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</w:t>
      </w:r>
      <w:r w:rsidR="00623277">
        <w:rPr>
          <w:rFonts w:ascii="Times New Roman" w:hAnsi="Times New Roman"/>
          <w:color w:val="000000"/>
          <w:sz w:val="28"/>
        </w:rPr>
        <w:t xml:space="preserve">двокат Падва Г.П. </w:t>
      </w:r>
      <w:r w:rsidR="005D3100">
        <w:rPr>
          <w:rFonts w:ascii="Times New Roman" w:hAnsi="Times New Roman"/>
          <w:color w:val="000000"/>
          <w:sz w:val="28"/>
        </w:rPr>
        <w:t>награжден званием «</w:t>
      </w:r>
      <w:r w:rsidR="00623277">
        <w:rPr>
          <w:rFonts w:ascii="Times New Roman" w:hAnsi="Times New Roman"/>
          <w:color w:val="000000"/>
          <w:sz w:val="28"/>
        </w:rPr>
        <w:t>Заслуженный юрист России</w:t>
      </w:r>
      <w:r w:rsidR="005D3100">
        <w:rPr>
          <w:rFonts w:ascii="Times New Roman" w:hAnsi="Times New Roman"/>
          <w:color w:val="000000"/>
          <w:sz w:val="28"/>
        </w:rPr>
        <w:t>»</w:t>
      </w:r>
      <w:r w:rsidR="00623277">
        <w:rPr>
          <w:rFonts w:ascii="Times New Roman" w:hAnsi="Times New Roman"/>
          <w:color w:val="000000"/>
          <w:sz w:val="28"/>
        </w:rPr>
        <w:t xml:space="preserve">, </w:t>
      </w:r>
      <w:r w:rsidR="007224EE">
        <w:rPr>
          <w:rFonts w:ascii="Times New Roman" w:hAnsi="Times New Roman"/>
          <w:color w:val="000000"/>
          <w:sz w:val="28"/>
        </w:rPr>
        <w:t xml:space="preserve">удостоен награды как </w:t>
      </w:r>
      <w:r w:rsidR="00623277">
        <w:rPr>
          <w:rFonts w:ascii="Times New Roman" w:hAnsi="Times New Roman"/>
          <w:color w:val="000000"/>
          <w:sz w:val="28"/>
        </w:rPr>
        <w:t xml:space="preserve">Кавалер Почетного Знака «Общественное Признание». </w:t>
      </w:r>
    </w:p>
    <w:p w14:paraId="184D1A61" w14:textId="23306543" w:rsidR="00623277" w:rsidRDefault="00ED28A7" w:rsidP="00623277">
      <w:pPr>
        <w:spacing w:after="0" w:line="240" w:lineRule="auto"/>
        <w:ind w:firstLine="709"/>
        <w:jc w:val="both"/>
        <w:rPr>
          <w:rFonts w:ascii="Times New Roman" w:hAnsi="Times New Roman"/>
          <w:color w:val="4B4B4B"/>
          <w:sz w:val="28"/>
        </w:rPr>
      </w:pPr>
      <w:r w:rsidRPr="003C4AC9">
        <w:rPr>
          <w:rFonts w:ascii="Times New Roman" w:hAnsi="Times New Roman"/>
          <w:sz w:val="28"/>
        </w:rPr>
        <w:lastRenderedPageBreak/>
        <w:drawing>
          <wp:anchor distT="0" distB="0" distL="114300" distR="114300" simplePos="0" relativeHeight="251660288" behindDoc="0" locked="0" layoutInCell="1" allowOverlap="1" wp14:anchorId="6E5F7C2C" wp14:editId="538E59B5">
            <wp:simplePos x="0" y="0"/>
            <wp:positionH relativeFrom="margin">
              <wp:align>right</wp:align>
            </wp:positionH>
            <wp:positionV relativeFrom="paragraph">
              <wp:posOffset>12203</wp:posOffset>
            </wp:positionV>
            <wp:extent cx="2313496" cy="3472345"/>
            <wp:effectExtent l="0" t="0" r="0" b="0"/>
            <wp:wrapSquare wrapText="bothSides"/>
            <wp:docPr id="5454203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96" cy="34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277">
        <w:rPr>
          <w:rFonts w:ascii="Times New Roman" w:hAnsi="Times New Roman"/>
          <w:sz w:val="28"/>
        </w:rPr>
        <w:t xml:space="preserve">За успехи в работе неоднократно поощрялся наградами адвокатского сообщества: Золотой медалью имени Ф.Н. Плевако (1999 год); Орденом «За верность адвокатскому долгу» (2004 год); ему вручен </w:t>
      </w:r>
      <w:r w:rsidR="00623277">
        <w:rPr>
          <w:rFonts w:ascii="Times New Roman" w:hAnsi="Times New Roman"/>
          <w:color w:val="000000"/>
          <w:sz w:val="28"/>
        </w:rPr>
        <w:t xml:space="preserve">Бронзовый бюст Ф.Н. Плевако «За выдающийся вклад в укрепление единства Российской адвокатуры» (2004 год); </w:t>
      </w:r>
      <w:r w:rsidR="00623277">
        <w:rPr>
          <w:rFonts w:ascii="Times New Roman" w:hAnsi="Times New Roman"/>
          <w:sz w:val="28"/>
        </w:rPr>
        <w:t>Юбилейным памятным знаком «150 лет Российской адвокатуре» (2014 год). Адвокат Падва Г.П. является лауреатом Национальной премии в области адвокатской деятельности и адвокатуры, учрежденной Федеральной палатой адвокатов РФ, Фондом поддержки и развития адвокатуры «Адвокатская инициатива» и общественными объединениями адвокатов «Федеральным Союзом адвокатов» и Международным Союзом (Содружеством) адвокатов (2010 год). Его имя неоднократно включалось в российские рейтинги лучших адвокатов, а также в международное издание «</w:t>
      </w:r>
      <w:proofErr w:type="spellStart"/>
      <w:r w:rsidR="00623277">
        <w:rPr>
          <w:rFonts w:ascii="Times New Roman" w:hAnsi="Times New Roman"/>
          <w:sz w:val="28"/>
        </w:rPr>
        <w:t>Who’s</w:t>
      </w:r>
      <w:proofErr w:type="spellEnd"/>
      <w:r w:rsidR="00623277">
        <w:rPr>
          <w:rFonts w:ascii="Times New Roman" w:hAnsi="Times New Roman"/>
          <w:sz w:val="28"/>
        </w:rPr>
        <w:t xml:space="preserve"> Who </w:t>
      </w:r>
      <w:proofErr w:type="spellStart"/>
      <w:r w:rsidR="00623277">
        <w:rPr>
          <w:rFonts w:ascii="Times New Roman" w:hAnsi="Times New Roman"/>
          <w:sz w:val="28"/>
        </w:rPr>
        <w:t>of</w:t>
      </w:r>
      <w:proofErr w:type="spellEnd"/>
      <w:r w:rsidR="00623277">
        <w:rPr>
          <w:rFonts w:ascii="Times New Roman" w:hAnsi="Times New Roman"/>
          <w:sz w:val="28"/>
        </w:rPr>
        <w:t xml:space="preserve"> </w:t>
      </w:r>
      <w:proofErr w:type="spellStart"/>
      <w:r w:rsidR="00623277">
        <w:rPr>
          <w:rFonts w:ascii="Times New Roman" w:hAnsi="Times New Roman"/>
          <w:sz w:val="28"/>
        </w:rPr>
        <w:t>Professionals</w:t>
      </w:r>
      <w:proofErr w:type="spellEnd"/>
      <w:r w:rsidR="00623277">
        <w:rPr>
          <w:rFonts w:ascii="Times New Roman" w:hAnsi="Times New Roman"/>
          <w:sz w:val="28"/>
        </w:rPr>
        <w:t>».</w:t>
      </w:r>
      <w:r w:rsidR="00623277">
        <w:rPr>
          <w:rFonts w:ascii="Times New Roman" w:hAnsi="Times New Roman"/>
          <w:color w:val="4B4B4B"/>
          <w:sz w:val="28"/>
        </w:rPr>
        <w:t> </w:t>
      </w:r>
    </w:p>
    <w:p w14:paraId="08666061" w14:textId="3C200259" w:rsidR="00623277" w:rsidRDefault="00014C94" w:rsidP="007224EE">
      <w:pPr>
        <w:spacing w:after="0" w:line="240" w:lineRule="auto"/>
        <w:ind w:firstLine="709"/>
        <w:jc w:val="both"/>
        <w:rPr>
          <w:rFonts w:ascii="Times New Roman" w:hAnsi="Times New Roman"/>
          <w:color w:val="1F1F1F"/>
          <w:sz w:val="28"/>
          <w:szCs w:val="28"/>
          <w:shd w:val="clear" w:color="auto" w:fill="FFFFFF"/>
        </w:rPr>
      </w:pPr>
      <w:r w:rsidRPr="00014C94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>Решением Совета Адвокатской палаты г. Москвы № 75 от 14 декабря 2004 года имя Падвы Генриха Павловича занесено в Книгу почета московской адвокатуры.</w:t>
      </w:r>
    </w:p>
    <w:p w14:paraId="4121A7A7" w14:textId="3CDA9C9C" w:rsidR="002A4856" w:rsidRDefault="002A4856" w:rsidP="007224EE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>Генриха Павловича не стало   9 февраля 2026 года.</w:t>
      </w:r>
    </w:p>
    <w:sectPr w:rsidR="002A4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77"/>
    <w:rsid w:val="00014C94"/>
    <w:rsid w:val="000261C1"/>
    <w:rsid w:val="000C6A8A"/>
    <w:rsid w:val="000C7162"/>
    <w:rsid w:val="000D0229"/>
    <w:rsid w:val="001E4108"/>
    <w:rsid w:val="002A4856"/>
    <w:rsid w:val="002F79AD"/>
    <w:rsid w:val="003C4AC9"/>
    <w:rsid w:val="003E06FE"/>
    <w:rsid w:val="00544137"/>
    <w:rsid w:val="005867E6"/>
    <w:rsid w:val="005D3100"/>
    <w:rsid w:val="00614454"/>
    <w:rsid w:val="00623277"/>
    <w:rsid w:val="00675FC9"/>
    <w:rsid w:val="006A71D2"/>
    <w:rsid w:val="007224EE"/>
    <w:rsid w:val="00747177"/>
    <w:rsid w:val="007663B5"/>
    <w:rsid w:val="00781870"/>
    <w:rsid w:val="007D65AD"/>
    <w:rsid w:val="008062CC"/>
    <w:rsid w:val="008E2290"/>
    <w:rsid w:val="008F58CD"/>
    <w:rsid w:val="009062C7"/>
    <w:rsid w:val="00952851"/>
    <w:rsid w:val="00955FBA"/>
    <w:rsid w:val="009F5DAD"/>
    <w:rsid w:val="00A039D4"/>
    <w:rsid w:val="00A32743"/>
    <w:rsid w:val="00A536D1"/>
    <w:rsid w:val="00AF64FB"/>
    <w:rsid w:val="00B44E60"/>
    <w:rsid w:val="00C46C54"/>
    <w:rsid w:val="00CD3570"/>
    <w:rsid w:val="00CF5D21"/>
    <w:rsid w:val="00D933BA"/>
    <w:rsid w:val="00E01354"/>
    <w:rsid w:val="00E23779"/>
    <w:rsid w:val="00ED28A7"/>
    <w:rsid w:val="00F23701"/>
    <w:rsid w:val="00F8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ED3DA"/>
  <w15:chartTrackingRefBased/>
  <w15:docId w15:val="{1392CFBB-9A6F-4A55-8E66-F9C98951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3277"/>
    <w:rPr>
      <w:rFonts w:ascii="Calibri" w:eastAsia="Times New Roman" w:hAnsi="Calibri" w:cs="Times New Roman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93BD5-A01C-432F-B48F-7C5127686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Konstantin Rivkin</cp:lastModifiedBy>
  <cp:revision>5</cp:revision>
  <dcterms:created xsi:type="dcterms:W3CDTF">2026-03-22T18:55:00Z</dcterms:created>
  <dcterms:modified xsi:type="dcterms:W3CDTF">2026-05-25T09:40:00Z</dcterms:modified>
</cp:coreProperties>
</file>