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A05" w:rsidRDefault="00666A05" w:rsidP="00666A05">
      <w:pPr>
        <w:ind w:firstLine="708"/>
        <w:rPr>
          <w:rFonts w:ascii="Times New Roman" w:hAnsi="Times New Roman" w:cs="Times New Roman"/>
          <w:sz w:val="28"/>
          <w:highlight w:val="yellow"/>
        </w:rPr>
      </w:pPr>
    </w:p>
    <w:p w:rsidR="00666A05" w:rsidRDefault="00666A05" w:rsidP="00666A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Статья 16. Приостановление статуса адвоката</w:t>
      </w:r>
    </w:p>
    <w:p w:rsidR="00666A05" w:rsidRDefault="00666A05" w:rsidP="00666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6A05" w:rsidRPr="00154E4A" w:rsidRDefault="00666A05" w:rsidP="00666A05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Par2"/>
      <w:bookmarkEnd w:id="1"/>
      <w:r w:rsidRPr="00154E4A">
        <w:rPr>
          <w:rFonts w:ascii="Times New Roman" w:hAnsi="Times New Roman" w:cs="Times New Roman"/>
          <w:bCs/>
          <w:sz w:val="24"/>
          <w:szCs w:val="24"/>
        </w:rPr>
        <w:t>1. Статус адвоката приостанавливается по следующим основаниям:</w:t>
      </w:r>
    </w:p>
    <w:p w:rsidR="00666A05" w:rsidRPr="00154E4A" w:rsidRDefault="00666A05" w:rsidP="00666A05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E4A">
        <w:rPr>
          <w:rFonts w:ascii="Times New Roman" w:hAnsi="Times New Roman" w:cs="Times New Roman"/>
          <w:bCs/>
          <w:sz w:val="24"/>
          <w:szCs w:val="24"/>
        </w:rPr>
        <w:t xml:space="preserve">(в ред. Федерального </w:t>
      </w:r>
      <w:hyperlink r:id="rId4" w:history="1">
        <w:r w:rsidRPr="00154E4A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закона</w:t>
        </w:r>
      </w:hyperlink>
      <w:r w:rsidRPr="00154E4A">
        <w:rPr>
          <w:rFonts w:ascii="Times New Roman" w:hAnsi="Times New Roman" w:cs="Times New Roman"/>
          <w:bCs/>
          <w:sz w:val="24"/>
          <w:szCs w:val="24"/>
        </w:rPr>
        <w:t xml:space="preserve"> от 20.12.2004 N 163-ФЗ)</w:t>
      </w:r>
    </w:p>
    <w:p w:rsidR="00666A05" w:rsidRPr="00154E4A" w:rsidRDefault="00666A05" w:rsidP="00666A05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E4A">
        <w:rPr>
          <w:rFonts w:ascii="Times New Roman" w:hAnsi="Times New Roman" w:cs="Times New Roman"/>
          <w:bCs/>
          <w:sz w:val="24"/>
          <w:szCs w:val="24"/>
        </w:rPr>
        <w:t xml:space="preserve">1) избрание (назначение) адвоката на </w:t>
      </w:r>
      <w:hyperlink r:id="rId5" w:history="1">
        <w:r w:rsidRPr="00154E4A">
          <w:rPr>
            <w:rFonts w:ascii="Times New Roman" w:hAnsi="Times New Roman" w:cs="Times New Roman"/>
            <w:bCs/>
            <w:color w:val="0000FF"/>
            <w:sz w:val="24"/>
            <w:szCs w:val="24"/>
          </w:rPr>
          <w:t>должность</w:t>
        </w:r>
      </w:hyperlink>
      <w:r w:rsidRPr="00154E4A">
        <w:rPr>
          <w:rFonts w:ascii="Times New Roman" w:hAnsi="Times New Roman" w:cs="Times New Roman"/>
          <w:bCs/>
          <w:sz w:val="24"/>
          <w:szCs w:val="24"/>
        </w:rPr>
        <w:t xml:space="preserve"> в орган государственной власти или орган местного самоуправления;</w:t>
      </w:r>
    </w:p>
    <w:p w:rsidR="00666A05" w:rsidRPr="00154E4A" w:rsidRDefault="00666A05" w:rsidP="00666A05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E4A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154E4A">
        <w:rPr>
          <w:rFonts w:ascii="Times New Roman" w:hAnsi="Times New Roman" w:cs="Times New Roman"/>
          <w:bCs/>
          <w:sz w:val="24"/>
          <w:szCs w:val="24"/>
        </w:rPr>
        <w:t>пп</w:t>
      </w:r>
      <w:proofErr w:type="spellEnd"/>
      <w:r w:rsidRPr="00154E4A">
        <w:rPr>
          <w:rFonts w:ascii="Times New Roman" w:hAnsi="Times New Roman" w:cs="Times New Roman"/>
          <w:bCs/>
          <w:sz w:val="24"/>
          <w:szCs w:val="24"/>
        </w:rPr>
        <w:t xml:space="preserve">. 1 в ред. Федерального </w:t>
      </w:r>
      <w:hyperlink r:id="rId6" w:history="1">
        <w:r w:rsidRPr="00154E4A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закона</w:t>
        </w:r>
      </w:hyperlink>
      <w:r w:rsidRPr="00154E4A">
        <w:rPr>
          <w:rFonts w:ascii="Times New Roman" w:hAnsi="Times New Roman" w:cs="Times New Roman"/>
          <w:bCs/>
          <w:sz w:val="24"/>
          <w:szCs w:val="24"/>
        </w:rPr>
        <w:t xml:space="preserve"> от 02.12.2019 N 400-ФЗ)</w:t>
      </w:r>
    </w:p>
    <w:p w:rsidR="00666A05" w:rsidRPr="00154E4A" w:rsidRDefault="00666A05" w:rsidP="00666A05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E4A">
        <w:rPr>
          <w:rFonts w:ascii="Times New Roman" w:hAnsi="Times New Roman" w:cs="Times New Roman"/>
          <w:bCs/>
          <w:sz w:val="24"/>
          <w:szCs w:val="24"/>
        </w:rPr>
        <w:t xml:space="preserve">2) </w:t>
      </w:r>
      <w:hyperlink r:id="rId7" w:history="1">
        <w:r w:rsidRPr="00154E4A">
          <w:rPr>
            <w:rFonts w:ascii="Times New Roman" w:hAnsi="Times New Roman" w:cs="Times New Roman"/>
            <w:bCs/>
            <w:color w:val="0000FF"/>
            <w:sz w:val="24"/>
            <w:szCs w:val="24"/>
          </w:rPr>
          <w:t>неспособность</w:t>
        </w:r>
      </w:hyperlink>
      <w:r w:rsidRPr="00154E4A">
        <w:rPr>
          <w:rFonts w:ascii="Times New Roman" w:hAnsi="Times New Roman" w:cs="Times New Roman"/>
          <w:bCs/>
          <w:sz w:val="24"/>
          <w:szCs w:val="24"/>
        </w:rPr>
        <w:t xml:space="preserve"> адвоката более шести месяцев исполнять свои профессиональные обязанности;</w:t>
      </w:r>
    </w:p>
    <w:p w:rsidR="00666A05" w:rsidRPr="00154E4A" w:rsidRDefault="00666A05" w:rsidP="00666A05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E4A">
        <w:rPr>
          <w:rFonts w:ascii="Times New Roman" w:hAnsi="Times New Roman" w:cs="Times New Roman"/>
          <w:bCs/>
          <w:sz w:val="24"/>
          <w:szCs w:val="24"/>
        </w:rPr>
        <w:t>3) призыв адвоката на военную службу;</w:t>
      </w:r>
    </w:p>
    <w:p w:rsidR="00666A05" w:rsidRPr="00154E4A" w:rsidRDefault="00666A05" w:rsidP="00666A05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Par8"/>
      <w:bookmarkEnd w:id="2"/>
      <w:r w:rsidRPr="00154E4A">
        <w:rPr>
          <w:rFonts w:ascii="Times New Roman" w:hAnsi="Times New Roman" w:cs="Times New Roman"/>
          <w:bCs/>
          <w:sz w:val="24"/>
          <w:szCs w:val="24"/>
        </w:rPr>
        <w:t>4) признание адвоката безвестно отсутствующим в установленном федеральным законом порядке;</w:t>
      </w:r>
    </w:p>
    <w:p w:rsidR="00666A05" w:rsidRPr="00154E4A" w:rsidRDefault="00666A05" w:rsidP="00666A05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Par9"/>
      <w:bookmarkEnd w:id="3"/>
      <w:r w:rsidRPr="00154E4A">
        <w:rPr>
          <w:rFonts w:ascii="Times New Roman" w:hAnsi="Times New Roman" w:cs="Times New Roman"/>
          <w:bCs/>
          <w:sz w:val="24"/>
          <w:szCs w:val="24"/>
        </w:rPr>
        <w:t>5) подача адвокатом заявления о приостановлении статуса адвоката по личным обстоятельствам в совет адвокатской палаты.</w:t>
      </w:r>
    </w:p>
    <w:p w:rsidR="00666A05" w:rsidRPr="00154E4A" w:rsidRDefault="00666A05" w:rsidP="00666A05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E4A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154E4A">
        <w:rPr>
          <w:rFonts w:ascii="Times New Roman" w:hAnsi="Times New Roman" w:cs="Times New Roman"/>
          <w:bCs/>
          <w:sz w:val="24"/>
          <w:szCs w:val="24"/>
        </w:rPr>
        <w:t>пп</w:t>
      </w:r>
      <w:proofErr w:type="spellEnd"/>
      <w:r w:rsidRPr="00154E4A">
        <w:rPr>
          <w:rFonts w:ascii="Times New Roman" w:hAnsi="Times New Roman" w:cs="Times New Roman"/>
          <w:bCs/>
          <w:sz w:val="24"/>
          <w:szCs w:val="24"/>
        </w:rPr>
        <w:t xml:space="preserve">. 5 введен Федеральным </w:t>
      </w:r>
      <w:hyperlink r:id="rId8" w:history="1">
        <w:r w:rsidRPr="00154E4A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законом</w:t>
        </w:r>
      </w:hyperlink>
      <w:r w:rsidRPr="00154E4A">
        <w:rPr>
          <w:rFonts w:ascii="Times New Roman" w:hAnsi="Times New Roman" w:cs="Times New Roman"/>
          <w:bCs/>
          <w:sz w:val="24"/>
          <w:szCs w:val="24"/>
        </w:rPr>
        <w:t xml:space="preserve"> от 02.12.2019 N 400-ФЗ)</w:t>
      </w:r>
    </w:p>
    <w:p w:rsidR="00666A05" w:rsidRPr="00154E4A" w:rsidRDefault="00666A05" w:rsidP="00666A05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" w:name="Par11"/>
      <w:bookmarkEnd w:id="4"/>
      <w:r w:rsidRPr="00154E4A">
        <w:rPr>
          <w:rFonts w:ascii="Times New Roman" w:hAnsi="Times New Roman" w:cs="Times New Roman"/>
          <w:bCs/>
          <w:sz w:val="24"/>
          <w:szCs w:val="24"/>
        </w:rPr>
        <w:t>2. В случае принятия судом решения о применении к адвокату принудительных мер медицинского характера суд может рассмотреть вопрос о приостановлении статуса данного адвоката.</w:t>
      </w:r>
    </w:p>
    <w:p w:rsidR="00666A05" w:rsidRPr="00154E4A" w:rsidRDefault="00666A05" w:rsidP="00666A05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E4A">
        <w:rPr>
          <w:rFonts w:ascii="Times New Roman" w:hAnsi="Times New Roman" w:cs="Times New Roman"/>
          <w:bCs/>
          <w:sz w:val="24"/>
          <w:szCs w:val="24"/>
        </w:rPr>
        <w:t xml:space="preserve">3. Приостановление статуса адвоката влечет за собой приостановление действия в отношении данного адвоката гарантий, предусмотренных настоящим Федеральным законом, за исключением гарантий, предусмотренных </w:t>
      </w:r>
      <w:hyperlink r:id="rId9" w:history="1">
        <w:r w:rsidRPr="00154E4A">
          <w:rPr>
            <w:rFonts w:ascii="Times New Roman" w:hAnsi="Times New Roman" w:cs="Times New Roman"/>
            <w:bCs/>
            <w:color w:val="0000FF"/>
            <w:sz w:val="24"/>
            <w:szCs w:val="24"/>
          </w:rPr>
          <w:t>пунктом 2 статьи 18</w:t>
        </w:r>
      </w:hyperlink>
      <w:r w:rsidRPr="00154E4A">
        <w:rPr>
          <w:rFonts w:ascii="Times New Roman" w:hAnsi="Times New Roman" w:cs="Times New Roman"/>
          <w:bCs/>
          <w:sz w:val="24"/>
          <w:szCs w:val="24"/>
        </w:rPr>
        <w:t xml:space="preserve"> настоящего Федерального закона.</w:t>
      </w:r>
    </w:p>
    <w:p w:rsidR="00666A05" w:rsidRPr="00154E4A" w:rsidRDefault="00666A05" w:rsidP="00666A05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E4A">
        <w:rPr>
          <w:rFonts w:ascii="Times New Roman" w:hAnsi="Times New Roman" w:cs="Times New Roman"/>
          <w:bCs/>
          <w:sz w:val="24"/>
          <w:szCs w:val="24"/>
        </w:rPr>
        <w:t xml:space="preserve">На адвоката, статус которого приостановлен, распространяется действие </w:t>
      </w:r>
      <w:hyperlink r:id="rId10" w:history="1">
        <w:r w:rsidRPr="00154E4A">
          <w:rPr>
            <w:rFonts w:ascii="Times New Roman" w:hAnsi="Times New Roman" w:cs="Times New Roman"/>
            <w:bCs/>
            <w:color w:val="0000FF"/>
            <w:sz w:val="24"/>
            <w:szCs w:val="24"/>
          </w:rPr>
          <w:t>кодекса</w:t>
        </w:r>
      </w:hyperlink>
      <w:r w:rsidRPr="00154E4A">
        <w:rPr>
          <w:rFonts w:ascii="Times New Roman" w:hAnsi="Times New Roman" w:cs="Times New Roman"/>
          <w:bCs/>
          <w:sz w:val="24"/>
          <w:szCs w:val="24"/>
        </w:rPr>
        <w:t xml:space="preserve"> профессиональной этики адвоката.</w:t>
      </w:r>
    </w:p>
    <w:p w:rsidR="00666A05" w:rsidRPr="00154E4A" w:rsidRDefault="00666A05" w:rsidP="00666A05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E4A">
        <w:rPr>
          <w:rFonts w:ascii="Times New Roman" w:hAnsi="Times New Roman" w:cs="Times New Roman"/>
          <w:bCs/>
          <w:sz w:val="24"/>
          <w:szCs w:val="24"/>
        </w:rPr>
        <w:t xml:space="preserve">(абзац введен Федеральным </w:t>
      </w:r>
      <w:hyperlink r:id="rId11" w:history="1">
        <w:r w:rsidRPr="00154E4A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законом</w:t>
        </w:r>
      </w:hyperlink>
      <w:r w:rsidRPr="00154E4A">
        <w:rPr>
          <w:rFonts w:ascii="Times New Roman" w:hAnsi="Times New Roman" w:cs="Times New Roman"/>
          <w:bCs/>
          <w:sz w:val="24"/>
          <w:szCs w:val="24"/>
        </w:rPr>
        <w:t xml:space="preserve"> от 02.12.2019 N 400-ФЗ)</w:t>
      </w:r>
    </w:p>
    <w:p w:rsidR="00666A05" w:rsidRPr="00154E4A" w:rsidRDefault="00666A05" w:rsidP="00666A05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E4A">
        <w:rPr>
          <w:rFonts w:ascii="Times New Roman" w:hAnsi="Times New Roman" w:cs="Times New Roman"/>
          <w:bCs/>
          <w:sz w:val="24"/>
          <w:szCs w:val="24"/>
        </w:rPr>
        <w:t>3.1. Лицо, статус адвоката которого приостановлен, не вправе осуществлять адвокатскую деятельность, а также занимать выборные должности в органах адвокатской палаты или Федеральной палаты адвокатов. Нарушение положений настоящего пункта влечет за собой прекращение статуса адвоката.</w:t>
      </w:r>
    </w:p>
    <w:p w:rsidR="00666A05" w:rsidRPr="00154E4A" w:rsidRDefault="00666A05" w:rsidP="00666A05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E4A">
        <w:rPr>
          <w:rFonts w:ascii="Times New Roman" w:hAnsi="Times New Roman" w:cs="Times New Roman"/>
          <w:bCs/>
          <w:sz w:val="24"/>
          <w:szCs w:val="24"/>
        </w:rPr>
        <w:t xml:space="preserve">(п. 3.1 введен Федеральным </w:t>
      </w:r>
      <w:hyperlink r:id="rId12" w:history="1">
        <w:r w:rsidRPr="00154E4A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законом</w:t>
        </w:r>
      </w:hyperlink>
      <w:r w:rsidRPr="00154E4A">
        <w:rPr>
          <w:rFonts w:ascii="Times New Roman" w:hAnsi="Times New Roman" w:cs="Times New Roman"/>
          <w:bCs/>
          <w:sz w:val="24"/>
          <w:szCs w:val="24"/>
        </w:rPr>
        <w:t xml:space="preserve"> от 20.12.2004 N 163-ФЗ)</w:t>
      </w:r>
    </w:p>
    <w:p w:rsidR="00666A05" w:rsidRPr="00154E4A" w:rsidRDefault="00666A05" w:rsidP="00666A05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E4A">
        <w:rPr>
          <w:rFonts w:ascii="Times New Roman" w:hAnsi="Times New Roman" w:cs="Times New Roman"/>
          <w:bCs/>
          <w:sz w:val="24"/>
          <w:szCs w:val="24"/>
        </w:rPr>
        <w:t>4. Решение о приостановлении статуса адвоката принимает совет адвокатской палаты, членом которой является адвокат.</w:t>
      </w:r>
    </w:p>
    <w:p w:rsidR="00666A05" w:rsidRPr="00154E4A" w:rsidRDefault="00666A05" w:rsidP="00666A05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E4A">
        <w:rPr>
          <w:rFonts w:ascii="Times New Roman" w:hAnsi="Times New Roman" w:cs="Times New Roman"/>
          <w:bCs/>
          <w:sz w:val="24"/>
          <w:szCs w:val="24"/>
        </w:rPr>
        <w:t xml:space="preserve">(п. 4 в ред. Федерального </w:t>
      </w:r>
      <w:hyperlink r:id="rId13" w:history="1">
        <w:r w:rsidRPr="00154E4A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закона</w:t>
        </w:r>
      </w:hyperlink>
      <w:r w:rsidRPr="00154E4A">
        <w:rPr>
          <w:rFonts w:ascii="Times New Roman" w:hAnsi="Times New Roman" w:cs="Times New Roman"/>
          <w:bCs/>
          <w:sz w:val="24"/>
          <w:szCs w:val="24"/>
        </w:rPr>
        <w:t xml:space="preserve"> от 22.04.2024 N 83-ФЗ)</w:t>
      </w:r>
    </w:p>
    <w:p w:rsidR="00666A05" w:rsidRPr="00154E4A" w:rsidRDefault="00666A05" w:rsidP="00666A05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E4A">
        <w:rPr>
          <w:rFonts w:ascii="Times New Roman" w:hAnsi="Times New Roman" w:cs="Times New Roman"/>
          <w:bCs/>
          <w:sz w:val="24"/>
          <w:szCs w:val="24"/>
        </w:rPr>
        <w:t xml:space="preserve">5. После прекращения действия оснований, предусмотренных </w:t>
      </w:r>
      <w:hyperlink w:anchor="Par2" w:history="1">
        <w:r w:rsidRPr="00154E4A">
          <w:rPr>
            <w:rFonts w:ascii="Times New Roman" w:hAnsi="Times New Roman" w:cs="Times New Roman"/>
            <w:bCs/>
            <w:color w:val="0000FF"/>
            <w:sz w:val="24"/>
            <w:szCs w:val="24"/>
          </w:rPr>
          <w:t>пунктами 1</w:t>
        </w:r>
      </w:hyperlink>
      <w:r w:rsidRPr="00154E4A">
        <w:rPr>
          <w:rFonts w:ascii="Times New Roman" w:hAnsi="Times New Roman" w:cs="Times New Roman"/>
          <w:bCs/>
          <w:sz w:val="24"/>
          <w:szCs w:val="24"/>
        </w:rPr>
        <w:t xml:space="preserve"> и </w:t>
      </w:r>
      <w:hyperlink w:anchor="Par11" w:history="1">
        <w:r w:rsidRPr="00154E4A">
          <w:rPr>
            <w:rFonts w:ascii="Times New Roman" w:hAnsi="Times New Roman" w:cs="Times New Roman"/>
            <w:bCs/>
            <w:color w:val="0000FF"/>
            <w:sz w:val="24"/>
            <w:szCs w:val="24"/>
          </w:rPr>
          <w:t>2</w:t>
        </w:r>
      </w:hyperlink>
      <w:r w:rsidRPr="00154E4A">
        <w:rPr>
          <w:rFonts w:ascii="Times New Roman" w:hAnsi="Times New Roman" w:cs="Times New Roman"/>
          <w:bCs/>
          <w:sz w:val="24"/>
          <w:szCs w:val="24"/>
        </w:rPr>
        <w:t xml:space="preserve"> настоящей статьи, статус адвоката возобновляется по решению совета, принявшего решение о приостановлении статуса адвоката, на основании личного заявления адвоката, статус которого был приостановлен.</w:t>
      </w:r>
    </w:p>
    <w:p w:rsidR="00666A05" w:rsidRPr="00154E4A" w:rsidRDefault="00666A05" w:rsidP="00666A05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E4A">
        <w:rPr>
          <w:rFonts w:ascii="Times New Roman" w:hAnsi="Times New Roman" w:cs="Times New Roman"/>
          <w:bCs/>
          <w:sz w:val="24"/>
          <w:szCs w:val="24"/>
        </w:rPr>
        <w:t xml:space="preserve">(в ред. Федерального </w:t>
      </w:r>
      <w:hyperlink r:id="rId14" w:history="1">
        <w:r w:rsidRPr="00154E4A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закона</w:t>
        </w:r>
      </w:hyperlink>
      <w:r w:rsidRPr="00154E4A">
        <w:rPr>
          <w:rFonts w:ascii="Times New Roman" w:hAnsi="Times New Roman" w:cs="Times New Roman"/>
          <w:bCs/>
          <w:sz w:val="24"/>
          <w:szCs w:val="24"/>
        </w:rPr>
        <w:t xml:space="preserve"> от 20.12.2004 N 163-ФЗ)</w:t>
      </w:r>
    </w:p>
    <w:p w:rsidR="00666A05" w:rsidRPr="00154E4A" w:rsidRDefault="00666A05" w:rsidP="00666A05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E4A">
        <w:rPr>
          <w:rFonts w:ascii="Times New Roman" w:hAnsi="Times New Roman" w:cs="Times New Roman"/>
          <w:bCs/>
          <w:sz w:val="24"/>
          <w:szCs w:val="24"/>
        </w:rPr>
        <w:t xml:space="preserve">Статус адвоката, приостановленный по основанию, предусмотренному </w:t>
      </w:r>
      <w:hyperlink w:anchor="Par9" w:history="1">
        <w:r w:rsidRPr="00154E4A">
          <w:rPr>
            <w:rFonts w:ascii="Times New Roman" w:hAnsi="Times New Roman" w:cs="Times New Roman"/>
            <w:bCs/>
            <w:color w:val="0000FF"/>
            <w:sz w:val="24"/>
            <w:szCs w:val="24"/>
          </w:rPr>
          <w:t>подпунктом 5 пункта 1</w:t>
        </w:r>
      </w:hyperlink>
      <w:r w:rsidRPr="00154E4A">
        <w:rPr>
          <w:rFonts w:ascii="Times New Roman" w:hAnsi="Times New Roman" w:cs="Times New Roman"/>
          <w:bCs/>
          <w:sz w:val="24"/>
          <w:szCs w:val="24"/>
        </w:rPr>
        <w:t xml:space="preserve"> настоящей статьи, возобновляется по решению совета на основании личного заявления адвоката не ранее чем через один год и не позднее чем через десять лет после принятия указанным советом решения о приостановлении статуса адвоката.</w:t>
      </w:r>
    </w:p>
    <w:p w:rsidR="00666A05" w:rsidRPr="00154E4A" w:rsidRDefault="00666A05" w:rsidP="00666A05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E4A">
        <w:rPr>
          <w:rFonts w:ascii="Times New Roman" w:hAnsi="Times New Roman" w:cs="Times New Roman"/>
          <w:bCs/>
          <w:sz w:val="24"/>
          <w:szCs w:val="24"/>
        </w:rPr>
        <w:t xml:space="preserve">(абзац введен Федеральным </w:t>
      </w:r>
      <w:hyperlink r:id="rId15" w:history="1">
        <w:r w:rsidRPr="00154E4A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законом</w:t>
        </w:r>
      </w:hyperlink>
      <w:r w:rsidRPr="00154E4A">
        <w:rPr>
          <w:rFonts w:ascii="Times New Roman" w:hAnsi="Times New Roman" w:cs="Times New Roman"/>
          <w:bCs/>
          <w:sz w:val="24"/>
          <w:szCs w:val="24"/>
        </w:rPr>
        <w:t xml:space="preserve"> от 02.12.2019 N 400-ФЗ)</w:t>
      </w:r>
    </w:p>
    <w:p w:rsidR="00666A05" w:rsidRPr="00154E4A" w:rsidRDefault="00666A05" w:rsidP="00666A05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E4A">
        <w:rPr>
          <w:rFonts w:ascii="Times New Roman" w:hAnsi="Times New Roman" w:cs="Times New Roman"/>
          <w:bCs/>
          <w:sz w:val="24"/>
          <w:szCs w:val="24"/>
        </w:rPr>
        <w:t>5.1. Решение совета адвокатской палаты о приостановлении статуса адвоката или об отказе в возобновлении статуса адвоката может быть обжаловано в суд.</w:t>
      </w:r>
    </w:p>
    <w:p w:rsidR="00666A05" w:rsidRPr="00154E4A" w:rsidRDefault="00666A05" w:rsidP="00666A05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E4A">
        <w:rPr>
          <w:rFonts w:ascii="Times New Roman" w:hAnsi="Times New Roman" w:cs="Times New Roman"/>
          <w:bCs/>
          <w:sz w:val="24"/>
          <w:szCs w:val="24"/>
        </w:rPr>
        <w:t xml:space="preserve">(п. 5.1 введен Федеральным </w:t>
      </w:r>
      <w:hyperlink r:id="rId16" w:history="1">
        <w:r w:rsidRPr="00154E4A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законом</w:t>
        </w:r>
      </w:hyperlink>
      <w:r w:rsidRPr="00154E4A">
        <w:rPr>
          <w:rFonts w:ascii="Times New Roman" w:hAnsi="Times New Roman" w:cs="Times New Roman"/>
          <w:bCs/>
          <w:sz w:val="24"/>
          <w:szCs w:val="24"/>
        </w:rPr>
        <w:t xml:space="preserve"> от 20.12.2004 N 163-ФЗ)</w:t>
      </w:r>
    </w:p>
    <w:p w:rsidR="00666A05" w:rsidRPr="00154E4A" w:rsidRDefault="00666A05" w:rsidP="00666A05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E4A">
        <w:rPr>
          <w:rFonts w:ascii="Times New Roman" w:hAnsi="Times New Roman" w:cs="Times New Roman"/>
          <w:bCs/>
          <w:sz w:val="24"/>
          <w:szCs w:val="24"/>
        </w:rPr>
        <w:t xml:space="preserve">6. Совет адвокатской палаты в десятидневный срок со дня принятия им решения о приостановлении либо возобновлении статуса адвоката уведомляет об этом в письменной форме территориальный орган юстиции для внесения соответствующих сведений в Единый государственный реестр адвокатов, а также лицо, статус адвоката которого приостановлен или возобновлен, за исключением случая приостановления статуса адвоката по основанию, предусмотренному </w:t>
      </w:r>
      <w:hyperlink w:anchor="Par8" w:history="1">
        <w:r w:rsidRPr="00154E4A">
          <w:rPr>
            <w:rFonts w:ascii="Times New Roman" w:hAnsi="Times New Roman" w:cs="Times New Roman"/>
            <w:bCs/>
            <w:color w:val="0000FF"/>
            <w:sz w:val="24"/>
            <w:szCs w:val="24"/>
          </w:rPr>
          <w:t>подпунктом 4 пункта 1</w:t>
        </w:r>
      </w:hyperlink>
      <w:r w:rsidRPr="00154E4A">
        <w:rPr>
          <w:rFonts w:ascii="Times New Roman" w:hAnsi="Times New Roman" w:cs="Times New Roman"/>
          <w:bCs/>
          <w:sz w:val="24"/>
          <w:szCs w:val="24"/>
        </w:rPr>
        <w:t xml:space="preserve"> настоящей статьи, и адвокатское образование, в котором данное лицо осуществляло адвокатскую деятельность.</w:t>
      </w:r>
    </w:p>
    <w:p w:rsidR="00666A05" w:rsidRPr="00154E4A" w:rsidRDefault="00666A05" w:rsidP="00666A05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E4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(в ред. Федеральных законов от 20.12.2004 </w:t>
      </w:r>
      <w:hyperlink r:id="rId17" w:history="1">
        <w:r w:rsidRPr="00154E4A">
          <w:rPr>
            <w:rFonts w:ascii="Times New Roman" w:hAnsi="Times New Roman" w:cs="Times New Roman"/>
            <w:bCs/>
            <w:color w:val="0000FF"/>
            <w:sz w:val="24"/>
            <w:szCs w:val="24"/>
          </w:rPr>
          <w:t>N 163-ФЗ</w:t>
        </w:r>
      </w:hyperlink>
      <w:r w:rsidRPr="00154E4A">
        <w:rPr>
          <w:rFonts w:ascii="Times New Roman" w:hAnsi="Times New Roman" w:cs="Times New Roman"/>
          <w:bCs/>
          <w:sz w:val="24"/>
          <w:szCs w:val="24"/>
        </w:rPr>
        <w:t xml:space="preserve">, от 22.04.2024 </w:t>
      </w:r>
      <w:hyperlink r:id="rId18" w:history="1">
        <w:r w:rsidRPr="00154E4A">
          <w:rPr>
            <w:rFonts w:ascii="Times New Roman" w:hAnsi="Times New Roman" w:cs="Times New Roman"/>
            <w:bCs/>
            <w:color w:val="0000FF"/>
            <w:sz w:val="24"/>
            <w:szCs w:val="24"/>
          </w:rPr>
          <w:t>N 83-ФЗ</w:t>
        </w:r>
      </w:hyperlink>
      <w:r w:rsidRPr="00154E4A">
        <w:rPr>
          <w:rFonts w:ascii="Times New Roman" w:hAnsi="Times New Roman" w:cs="Times New Roman"/>
          <w:bCs/>
          <w:sz w:val="24"/>
          <w:szCs w:val="24"/>
        </w:rPr>
        <w:t>)</w:t>
      </w:r>
    </w:p>
    <w:p w:rsidR="00666A05" w:rsidRPr="00154E4A" w:rsidRDefault="00666A05" w:rsidP="00666A05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E4A">
        <w:rPr>
          <w:rFonts w:ascii="Times New Roman" w:hAnsi="Times New Roman" w:cs="Times New Roman"/>
          <w:bCs/>
          <w:sz w:val="24"/>
          <w:szCs w:val="24"/>
        </w:rPr>
        <w:t>Территориальный орган юстиции в 10-дневный срок со дня получения указанного уведомления вносит сведения о приостановлении либо возобновлении статуса адвоката в Единый государственный реестр адвокатов.</w:t>
      </w:r>
    </w:p>
    <w:p w:rsidR="00666A05" w:rsidRPr="00154E4A" w:rsidRDefault="00666A05" w:rsidP="00666A05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E4A">
        <w:rPr>
          <w:rFonts w:ascii="Times New Roman" w:hAnsi="Times New Roman" w:cs="Times New Roman"/>
          <w:bCs/>
          <w:sz w:val="24"/>
          <w:szCs w:val="24"/>
        </w:rPr>
        <w:t xml:space="preserve">(в ред. Федерального </w:t>
      </w:r>
      <w:hyperlink r:id="rId19" w:history="1">
        <w:r w:rsidRPr="00154E4A">
          <w:rPr>
            <w:rFonts w:ascii="Times New Roman" w:hAnsi="Times New Roman" w:cs="Times New Roman"/>
            <w:bCs/>
            <w:color w:val="0000FF"/>
            <w:sz w:val="24"/>
            <w:szCs w:val="24"/>
          </w:rPr>
          <w:t>закона</w:t>
        </w:r>
      </w:hyperlink>
      <w:r w:rsidRPr="00154E4A">
        <w:rPr>
          <w:rFonts w:ascii="Times New Roman" w:hAnsi="Times New Roman" w:cs="Times New Roman"/>
          <w:bCs/>
          <w:sz w:val="24"/>
          <w:szCs w:val="24"/>
        </w:rPr>
        <w:t xml:space="preserve"> от 22.04.2024 N 83-ФЗ)</w:t>
      </w:r>
    </w:p>
    <w:p w:rsidR="008329EE" w:rsidRDefault="008329EE"/>
    <w:sectPr w:rsidR="00832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A05"/>
    <w:rsid w:val="00666A05"/>
    <w:rsid w:val="0083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3AE18-B4F8-4409-9268-FD97062F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39101&amp;dst=100019" TargetMode="External"/><Relationship Id="rId13" Type="http://schemas.openxmlformats.org/officeDocument/2006/relationships/hyperlink" Target="https://login.consultant.ru/link/?req=doc&amp;base=LAW&amp;n=475019&amp;dst=100076" TargetMode="External"/><Relationship Id="rId18" Type="http://schemas.openxmlformats.org/officeDocument/2006/relationships/hyperlink" Target="https://login.consultant.ru/link/?req=doc&amp;base=LAW&amp;n=475019&amp;dst=100079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284893&amp;dst=100016" TargetMode="External"/><Relationship Id="rId12" Type="http://schemas.openxmlformats.org/officeDocument/2006/relationships/hyperlink" Target="https://login.consultant.ru/link/?req=doc&amp;base=LAW&amp;n=121899&amp;dst=100051" TargetMode="External"/><Relationship Id="rId17" Type="http://schemas.openxmlformats.org/officeDocument/2006/relationships/hyperlink" Target="https://login.consultant.ru/link/?req=doc&amp;base=LAW&amp;n=121899&amp;dst=10005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21899&amp;dst=10005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39101&amp;dst=100017" TargetMode="External"/><Relationship Id="rId11" Type="http://schemas.openxmlformats.org/officeDocument/2006/relationships/hyperlink" Target="https://login.consultant.ru/link/?req=doc&amp;base=LAW&amp;n=339101&amp;dst=100021" TargetMode="External"/><Relationship Id="rId5" Type="http://schemas.openxmlformats.org/officeDocument/2006/relationships/hyperlink" Target="https://login.consultant.ru/link/?req=doc&amp;base=LAW&amp;n=351662&amp;dst=100002" TargetMode="External"/><Relationship Id="rId15" Type="http://schemas.openxmlformats.org/officeDocument/2006/relationships/hyperlink" Target="https://login.consultant.ru/link/?req=doc&amp;base=LAW&amp;n=339101&amp;dst=100023" TargetMode="External"/><Relationship Id="rId10" Type="http://schemas.openxmlformats.org/officeDocument/2006/relationships/hyperlink" Target="https://login.consultant.ru/link/?req=doc&amp;base=LAW&amp;n=505044" TargetMode="External"/><Relationship Id="rId19" Type="http://schemas.openxmlformats.org/officeDocument/2006/relationships/hyperlink" Target="https://login.consultant.ru/link/?req=doc&amp;base=LAW&amp;n=475019&amp;dst=100080" TargetMode="External"/><Relationship Id="rId4" Type="http://schemas.openxmlformats.org/officeDocument/2006/relationships/hyperlink" Target="https://login.consultant.ru/link/?req=doc&amp;base=LAW&amp;n=121899&amp;dst=100050" TargetMode="External"/><Relationship Id="rId9" Type="http://schemas.openxmlformats.org/officeDocument/2006/relationships/hyperlink" Target="https://login.consultant.ru/link/?req=doc&amp;base=LAW&amp;n=475266&amp;dst=100168" TargetMode="External"/><Relationship Id="rId14" Type="http://schemas.openxmlformats.org/officeDocument/2006/relationships/hyperlink" Target="https://login.consultant.ru/link/?req=doc&amp;base=LAW&amp;n=121899&amp;dst=1000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Кузнецова</dc:creator>
  <cp:keywords/>
  <dc:description/>
  <cp:lastModifiedBy>Анастасия Кузнецова</cp:lastModifiedBy>
  <cp:revision>1</cp:revision>
  <dcterms:created xsi:type="dcterms:W3CDTF">2026-01-14T13:17:00Z</dcterms:created>
  <dcterms:modified xsi:type="dcterms:W3CDTF">2026-01-14T13:17:00Z</dcterms:modified>
</cp:coreProperties>
</file>